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ADDDF" w14:textId="23199A4C" w:rsidR="008F266B" w:rsidRDefault="008F266B" w:rsidP="008F266B">
      <w:pPr>
        <w:spacing w:line="276" w:lineRule="auto"/>
        <w:jc w:val="right"/>
        <w:rPr>
          <w:rFonts w:cs="Calibri"/>
          <w:b/>
          <w:bCs/>
        </w:rPr>
      </w:pPr>
      <w:r>
        <w:rPr>
          <w:rFonts w:cs="Calibri"/>
          <w:b/>
          <w:bCs/>
        </w:rPr>
        <w:t>Załącznik Nr 2 do zapytania ofertowego</w:t>
      </w:r>
      <w:r w:rsidR="0052402D">
        <w:rPr>
          <w:rFonts w:cs="Calibri"/>
          <w:b/>
          <w:bCs/>
        </w:rPr>
        <w:t xml:space="preserve"> Wzór umowy</w:t>
      </w:r>
    </w:p>
    <w:p w14:paraId="617ED0C4" w14:textId="0AE0838C" w:rsidR="008F266B" w:rsidRDefault="008F266B" w:rsidP="008F266B">
      <w:pPr>
        <w:spacing w:line="276" w:lineRule="auto"/>
        <w:jc w:val="center"/>
        <w:rPr>
          <w:rFonts w:cs="Calibri"/>
          <w:b/>
          <w:bCs/>
        </w:rPr>
      </w:pPr>
      <w:r>
        <w:rPr>
          <w:rFonts w:cs="Calibri"/>
          <w:b/>
          <w:bCs/>
        </w:rPr>
        <w:t xml:space="preserve">Umowa Nr </w:t>
      </w:r>
      <w:r w:rsidR="00326C72">
        <w:rPr>
          <w:rFonts w:cs="Calibri"/>
          <w:b/>
          <w:bCs/>
        </w:rPr>
        <w:t>…………</w:t>
      </w:r>
      <w:proofErr w:type="gramStart"/>
      <w:r w:rsidR="00326C72">
        <w:rPr>
          <w:rFonts w:cs="Calibri"/>
          <w:b/>
          <w:bCs/>
        </w:rPr>
        <w:t>…….</w:t>
      </w:r>
      <w:proofErr w:type="gramEnd"/>
      <w:r w:rsidR="00326C72">
        <w:rPr>
          <w:rFonts w:cs="Calibri"/>
          <w:b/>
          <w:bCs/>
        </w:rPr>
        <w:t>.</w:t>
      </w:r>
    </w:p>
    <w:p w14:paraId="1BEAE66D" w14:textId="3E3E9022" w:rsidR="008F266B" w:rsidRDefault="008F266B" w:rsidP="008F266B">
      <w:pPr>
        <w:spacing w:line="276" w:lineRule="auto"/>
        <w:jc w:val="both"/>
        <w:rPr>
          <w:rFonts w:cs="Calibri"/>
        </w:rPr>
      </w:pPr>
      <w:r>
        <w:rPr>
          <w:rFonts w:cs="Calibri"/>
        </w:rPr>
        <w:t>zwarta w dniu …………</w:t>
      </w:r>
      <w:proofErr w:type="gramStart"/>
      <w:r>
        <w:rPr>
          <w:rFonts w:cs="Calibri"/>
        </w:rPr>
        <w:t>…….</w:t>
      </w:r>
      <w:proofErr w:type="gramEnd"/>
      <w:r>
        <w:rPr>
          <w:rFonts w:cs="Calibri"/>
        </w:rPr>
        <w:t>202</w:t>
      </w:r>
      <w:r w:rsidR="00326C72">
        <w:rPr>
          <w:rFonts w:cs="Calibri"/>
        </w:rPr>
        <w:t>5</w:t>
      </w:r>
      <w:r>
        <w:rPr>
          <w:rFonts w:cs="Calibri"/>
        </w:rPr>
        <w:t xml:space="preserve"> r. w </w:t>
      </w:r>
      <w:r w:rsidR="00326C72">
        <w:rPr>
          <w:rFonts w:cs="Calibri"/>
        </w:rPr>
        <w:t>Lesznowoli</w:t>
      </w:r>
      <w:r>
        <w:rPr>
          <w:rFonts w:cs="Calibri"/>
        </w:rPr>
        <w:t>, pomiędzy:</w:t>
      </w:r>
    </w:p>
    <w:p w14:paraId="1D96AAB5" w14:textId="0FA4B698" w:rsidR="008F266B" w:rsidRDefault="008F266B" w:rsidP="008F266B">
      <w:pPr>
        <w:spacing w:line="276" w:lineRule="auto"/>
        <w:jc w:val="both"/>
        <w:rPr>
          <w:rFonts w:cs="Calibri"/>
        </w:rPr>
      </w:pPr>
      <w:r>
        <w:rPr>
          <w:rFonts w:cs="Calibri"/>
        </w:rPr>
        <w:t xml:space="preserve">Gminą </w:t>
      </w:r>
      <w:r w:rsidR="00B7252E">
        <w:rPr>
          <w:rFonts w:cs="Calibri"/>
        </w:rPr>
        <w:t>Lesznowola</w:t>
      </w:r>
      <w:r>
        <w:rPr>
          <w:rFonts w:cs="Calibri"/>
        </w:rPr>
        <w:t xml:space="preserve">, ul. </w:t>
      </w:r>
      <w:r w:rsidR="00B7252E">
        <w:rPr>
          <w:rFonts w:cs="Calibri"/>
        </w:rPr>
        <w:t>Gminna 60</w:t>
      </w:r>
      <w:r>
        <w:rPr>
          <w:rFonts w:cs="Calibri"/>
        </w:rPr>
        <w:t>, 05-</w:t>
      </w:r>
      <w:r w:rsidR="00B7252E">
        <w:rPr>
          <w:rFonts w:cs="Calibri"/>
        </w:rPr>
        <w:t>506</w:t>
      </w:r>
      <w:r>
        <w:rPr>
          <w:rFonts w:cs="Calibri"/>
        </w:rPr>
        <w:t xml:space="preserve"> </w:t>
      </w:r>
      <w:r w:rsidR="00B7252E">
        <w:rPr>
          <w:rFonts w:cs="Calibri"/>
        </w:rPr>
        <w:t>Lesznowola</w:t>
      </w:r>
      <w:r>
        <w:rPr>
          <w:rFonts w:cs="Calibri"/>
        </w:rPr>
        <w:t xml:space="preserve">, NIP </w:t>
      </w:r>
      <w:r w:rsidR="004D6422">
        <w:rPr>
          <w:rFonts w:cs="Calibri"/>
        </w:rPr>
        <w:t>1231220334</w:t>
      </w:r>
      <w:r w:rsidR="00DA439A">
        <w:rPr>
          <w:rFonts w:cs="Calibri"/>
        </w:rPr>
        <w:t xml:space="preserve">, REGON </w:t>
      </w:r>
      <w:bookmarkStart w:id="0" w:name="_Hlk213314920"/>
      <w:r w:rsidR="00DA439A">
        <w:rPr>
          <w:rFonts w:cs="Calibri"/>
        </w:rPr>
        <w:t>13271111</w:t>
      </w:r>
      <w:bookmarkEnd w:id="0"/>
      <w:r>
        <w:rPr>
          <w:rFonts w:cs="Calibri"/>
        </w:rPr>
        <w:t xml:space="preserve">, reprezentowaną przez </w:t>
      </w:r>
      <w:r w:rsidR="00246A18">
        <w:rPr>
          <w:rFonts w:cs="Calibri"/>
        </w:rPr>
        <w:t xml:space="preserve">Zastępcę </w:t>
      </w:r>
      <w:r>
        <w:rPr>
          <w:rFonts w:cs="Calibri"/>
        </w:rPr>
        <w:t xml:space="preserve">Wójta Gminy – </w:t>
      </w:r>
      <w:r w:rsidR="00697D48">
        <w:rPr>
          <w:rFonts w:cs="Calibri"/>
        </w:rPr>
        <w:t xml:space="preserve">Marcina </w:t>
      </w:r>
      <w:proofErr w:type="spellStart"/>
      <w:r w:rsidR="00697D48">
        <w:rPr>
          <w:rFonts w:cs="Calibri"/>
        </w:rPr>
        <w:t>Szosta</w:t>
      </w:r>
      <w:proofErr w:type="spellEnd"/>
      <w:r>
        <w:rPr>
          <w:rFonts w:cs="Calibri"/>
        </w:rPr>
        <w:t xml:space="preserve">, przy kontrasygnacie Skarbnika Gminy – </w:t>
      </w:r>
      <w:r w:rsidR="00697D48">
        <w:rPr>
          <w:rFonts w:cs="Calibri"/>
        </w:rPr>
        <w:t>Jolanty Jabłonkowskiej</w:t>
      </w:r>
      <w:r>
        <w:rPr>
          <w:rFonts w:cs="Calibri"/>
        </w:rPr>
        <w:t>, zwaną dalej Zamawiającym</w:t>
      </w:r>
    </w:p>
    <w:p w14:paraId="381FA3B1" w14:textId="77777777" w:rsidR="008F266B" w:rsidRDefault="008F266B" w:rsidP="008F266B">
      <w:pPr>
        <w:spacing w:line="276" w:lineRule="auto"/>
        <w:jc w:val="both"/>
        <w:rPr>
          <w:rFonts w:cs="Calibri"/>
        </w:rPr>
      </w:pPr>
      <w:r>
        <w:rPr>
          <w:rFonts w:cs="Calibri"/>
        </w:rPr>
        <w:t xml:space="preserve">a </w:t>
      </w:r>
    </w:p>
    <w:p w14:paraId="30D79126" w14:textId="77777777" w:rsidR="008F266B" w:rsidRDefault="008F266B" w:rsidP="008F266B">
      <w:pPr>
        <w:spacing w:line="276" w:lineRule="auto"/>
        <w:jc w:val="both"/>
        <w:rPr>
          <w:rFonts w:cs="Calibri"/>
        </w:rPr>
      </w:pPr>
      <w:r>
        <w:rPr>
          <w:rFonts w:cs="Calibri"/>
        </w:rPr>
        <w:t>……………………………………………………, z siedzibą …………………………………, NIP ………………</w:t>
      </w:r>
      <w:proofErr w:type="gramStart"/>
      <w:r>
        <w:rPr>
          <w:rFonts w:cs="Calibri"/>
        </w:rPr>
        <w:t>…….</w:t>
      </w:r>
      <w:proofErr w:type="gramEnd"/>
      <w:r>
        <w:rPr>
          <w:rFonts w:cs="Calibri"/>
        </w:rPr>
        <w:t>., REGON …………………</w:t>
      </w:r>
      <w:proofErr w:type="gramStart"/>
      <w:r>
        <w:rPr>
          <w:rFonts w:cs="Calibri"/>
        </w:rPr>
        <w:t>…….</w:t>
      </w:r>
      <w:proofErr w:type="gramEnd"/>
      <w:r>
        <w:rPr>
          <w:rFonts w:cs="Calibri"/>
        </w:rPr>
        <w:t>., KRS …………………</w:t>
      </w:r>
      <w:proofErr w:type="gramStart"/>
      <w:r>
        <w:rPr>
          <w:rFonts w:cs="Calibri"/>
        </w:rPr>
        <w:t>…….</w:t>
      </w:r>
      <w:proofErr w:type="gramEnd"/>
      <w:r>
        <w:rPr>
          <w:rFonts w:cs="Calibri"/>
        </w:rPr>
        <w:t>. reprezentowaną przez …………………………………………………………………</w:t>
      </w:r>
      <w:proofErr w:type="gramStart"/>
      <w:r>
        <w:rPr>
          <w:rFonts w:cs="Calibri"/>
        </w:rPr>
        <w:t>…….</w:t>
      </w:r>
      <w:proofErr w:type="gramEnd"/>
      <w:r>
        <w:rPr>
          <w:rFonts w:cs="Calibri"/>
        </w:rPr>
        <w:t>.</w:t>
      </w:r>
    </w:p>
    <w:p w14:paraId="58E81C18" w14:textId="77777777" w:rsidR="008F266B" w:rsidRDefault="008F266B" w:rsidP="008F266B">
      <w:pPr>
        <w:spacing w:line="276" w:lineRule="auto"/>
        <w:jc w:val="both"/>
        <w:rPr>
          <w:rFonts w:cs="Calibri"/>
        </w:rPr>
      </w:pPr>
      <w:r>
        <w:rPr>
          <w:rFonts w:cs="Calibri"/>
        </w:rPr>
        <w:t>zwaną dalej Wykonawcą.</w:t>
      </w:r>
    </w:p>
    <w:p w14:paraId="734A3F14" w14:textId="4E2F4FAC" w:rsidR="008F266B" w:rsidRDefault="008F266B" w:rsidP="008F266B">
      <w:pPr>
        <w:spacing w:line="276" w:lineRule="auto"/>
        <w:jc w:val="center"/>
        <w:rPr>
          <w:rFonts w:cs="Calibri"/>
        </w:rPr>
      </w:pPr>
      <w:r>
        <w:rPr>
          <w:rFonts w:cs="Calibri"/>
        </w:rPr>
        <w:t>§ 1</w:t>
      </w:r>
      <w:r w:rsidR="00374B48">
        <w:rPr>
          <w:rFonts w:cs="Calibri"/>
        </w:rPr>
        <w:t>.</w:t>
      </w:r>
      <w:r>
        <w:rPr>
          <w:rFonts w:cs="Calibri"/>
        </w:rPr>
        <w:t xml:space="preserve"> Postanowienia ogólne</w:t>
      </w:r>
    </w:p>
    <w:p w14:paraId="0262E193" w14:textId="6573B733" w:rsidR="008F266B" w:rsidRDefault="008F266B" w:rsidP="00054359">
      <w:pPr>
        <w:pStyle w:val="Akapitzlist"/>
        <w:numPr>
          <w:ilvl w:val="0"/>
          <w:numId w:val="1"/>
        </w:numPr>
        <w:spacing w:before="0" w:after="0" w:line="276" w:lineRule="auto"/>
        <w:ind w:left="426" w:hanging="426"/>
        <w:jc w:val="both"/>
        <w:rPr>
          <w:rFonts w:cs="Calibri"/>
        </w:rPr>
      </w:pPr>
      <w:r>
        <w:rPr>
          <w:rFonts w:cs="Calibri"/>
        </w:rPr>
        <w:t xml:space="preserve">Umowa niniejsza zawarta została w związku z realizacją przez Gminę </w:t>
      </w:r>
      <w:r w:rsidR="00782F17">
        <w:rPr>
          <w:rFonts w:cs="Calibri"/>
        </w:rPr>
        <w:t>Lesznowola</w:t>
      </w:r>
      <w:r>
        <w:rPr>
          <w:rFonts w:cs="Calibri"/>
        </w:rPr>
        <w:t xml:space="preserve"> projektu </w:t>
      </w:r>
      <w:proofErr w:type="gramStart"/>
      <w:r>
        <w:rPr>
          <w:rFonts w:cs="Calibri"/>
        </w:rPr>
        <w:t>p.t.</w:t>
      </w:r>
      <w:r w:rsidR="00EE1AE5">
        <w:rPr>
          <w:rFonts w:cs="Calibri"/>
        </w:rPr>
        <w:t> </w:t>
      </w:r>
      <w:r>
        <w:rPr>
          <w:rFonts w:cs="Calibri"/>
        </w:rPr>
        <w:t>”Zwiększenie</w:t>
      </w:r>
      <w:proofErr w:type="gramEnd"/>
      <w:r>
        <w:rPr>
          <w:rFonts w:cs="Calibri"/>
        </w:rPr>
        <w:t xml:space="preserve"> </w:t>
      </w:r>
      <w:proofErr w:type="spellStart"/>
      <w:r>
        <w:rPr>
          <w:rFonts w:cs="Calibri"/>
        </w:rPr>
        <w:t>cyberbezpieczeństwa</w:t>
      </w:r>
      <w:proofErr w:type="spellEnd"/>
      <w:r>
        <w:rPr>
          <w:rFonts w:cs="Calibri"/>
        </w:rPr>
        <w:t xml:space="preserve"> Urzędu Gminy </w:t>
      </w:r>
      <w:r w:rsidR="000C46C1">
        <w:rPr>
          <w:rFonts w:cs="Calibri"/>
        </w:rPr>
        <w:t>Lesznowola</w:t>
      </w:r>
      <w:r>
        <w:rPr>
          <w:rFonts w:cs="Calibri"/>
        </w:rPr>
        <w:t>” [</w:t>
      </w:r>
      <w:r>
        <w:rPr>
          <w:rFonts w:cs="Calibri"/>
          <w:b/>
          <w:bCs/>
        </w:rPr>
        <w:t>Projekt</w:t>
      </w:r>
      <w:r>
        <w:rPr>
          <w:rFonts w:cs="Calibri"/>
        </w:rPr>
        <w:t>], realizowanego w</w:t>
      </w:r>
      <w:r w:rsidR="000C46C1">
        <w:rPr>
          <w:rFonts w:cs="Calibri"/>
        </w:rPr>
        <w:t> </w:t>
      </w:r>
      <w:r>
        <w:rPr>
          <w:rFonts w:cs="Calibri"/>
        </w:rPr>
        <w:t xml:space="preserve">ramach programu </w:t>
      </w:r>
      <w:proofErr w:type="spellStart"/>
      <w:r>
        <w:rPr>
          <w:rFonts w:cs="Calibri"/>
        </w:rPr>
        <w:t>Cyberbezpieczny</w:t>
      </w:r>
      <w:proofErr w:type="spellEnd"/>
      <w:r>
        <w:rPr>
          <w:rFonts w:cs="Calibri"/>
        </w:rPr>
        <w:t xml:space="preserve"> Samorząd.</w:t>
      </w:r>
    </w:p>
    <w:p w14:paraId="267468E5" w14:textId="24F88256" w:rsidR="008F266B" w:rsidRDefault="008F266B" w:rsidP="00054359">
      <w:pPr>
        <w:pStyle w:val="Akapitzlist"/>
        <w:numPr>
          <w:ilvl w:val="0"/>
          <w:numId w:val="1"/>
        </w:numPr>
        <w:spacing w:before="0" w:after="0" w:line="276" w:lineRule="auto"/>
        <w:ind w:left="426" w:hanging="426"/>
        <w:jc w:val="both"/>
        <w:rPr>
          <w:rFonts w:cs="Calibri"/>
        </w:rPr>
      </w:pPr>
      <w:r>
        <w:rPr>
          <w:rFonts w:cs="Calibri"/>
        </w:rPr>
        <w:t xml:space="preserve">Celem realizowanego </w:t>
      </w:r>
      <w:r>
        <w:rPr>
          <w:rFonts w:cs="Calibri"/>
          <w:b/>
          <w:bCs/>
        </w:rPr>
        <w:t>Projektu</w:t>
      </w:r>
      <w:r>
        <w:rPr>
          <w:rFonts w:cs="Calibri"/>
        </w:rPr>
        <w:t xml:space="preserve"> jest zwiększenie poziomu bezpieczeństwa informacji w Urzędzie Gminy </w:t>
      </w:r>
      <w:r w:rsidR="00D22C01">
        <w:rPr>
          <w:rFonts w:cs="Calibri"/>
        </w:rPr>
        <w:t>Lesznowola</w:t>
      </w:r>
      <w:r>
        <w:rPr>
          <w:rFonts w:cs="Calibri"/>
        </w:rPr>
        <w:t xml:space="preserve">. Projekt realizuje cel szczegółowy Programu Fundusze Europejskie na Rozwój Cyfrowy 2021-2027, Działanie 2.2 - Wzmocnienie Krajowego Systemu </w:t>
      </w:r>
      <w:proofErr w:type="spellStart"/>
      <w:r>
        <w:rPr>
          <w:rFonts w:cs="Calibri"/>
        </w:rPr>
        <w:t>Cyberbezpieczeństwa</w:t>
      </w:r>
      <w:proofErr w:type="spellEnd"/>
      <w:r>
        <w:rPr>
          <w:rFonts w:cs="Calibri"/>
        </w:rPr>
        <w:t xml:space="preserve"> w</w:t>
      </w:r>
      <w:r w:rsidR="000C46C1">
        <w:rPr>
          <w:rFonts w:cs="Calibri"/>
        </w:rPr>
        <w:t> </w:t>
      </w:r>
      <w:r>
        <w:rPr>
          <w:rFonts w:cs="Calibri"/>
        </w:rPr>
        <w:t xml:space="preserve">zakresie zapewnienia </w:t>
      </w:r>
      <w:proofErr w:type="spellStart"/>
      <w:r>
        <w:rPr>
          <w:rFonts w:cs="Calibri"/>
        </w:rPr>
        <w:t>cyberbezpieczeństwa</w:t>
      </w:r>
      <w:proofErr w:type="spellEnd"/>
      <w:r>
        <w:rPr>
          <w:rFonts w:cs="Calibri"/>
        </w:rPr>
        <w:t xml:space="preserve"> jednostkom administracji publicznej poprzez budowę, rozwój oraz wdrażanie narzędzi służących do monitorowania bezpieczeństwa, zbierania, analizy i wymiany informacji o zagrożeniach, podatnościach i incydentach.</w:t>
      </w:r>
    </w:p>
    <w:p w14:paraId="5AE8DE47" w14:textId="77777777" w:rsidR="008F266B" w:rsidRDefault="008F266B" w:rsidP="00054359">
      <w:pPr>
        <w:pStyle w:val="Akapitzlist"/>
        <w:numPr>
          <w:ilvl w:val="0"/>
          <w:numId w:val="1"/>
        </w:numPr>
        <w:spacing w:before="0" w:after="0" w:line="276" w:lineRule="auto"/>
        <w:ind w:left="426" w:hanging="426"/>
        <w:jc w:val="both"/>
        <w:rPr>
          <w:rFonts w:cs="Calibri"/>
        </w:rPr>
      </w:pPr>
      <w:r>
        <w:rPr>
          <w:rFonts w:cs="Calibri"/>
        </w:rPr>
        <w:t>Integralną część umowy stanowią:</w:t>
      </w:r>
    </w:p>
    <w:p w14:paraId="32A42668" w14:textId="77777777" w:rsidR="008F266B" w:rsidRDefault="008F266B" w:rsidP="00054359">
      <w:pPr>
        <w:pStyle w:val="Akapitzlist"/>
        <w:numPr>
          <w:ilvl w:val="1"/>
          <w:numId w:val="1"/>
        </w:numPr>
        <w:spacing w:before="0" w:after="0" w:line="276" w:lineRule="auto"/>
        <w:ind w:left="851" w:hanging="284"/>
        <w:jc w:val="both"/>
        <w:rPr>
          <w:rFonts w:cs="Calibri"/>
        </w:rPr>
      </w:pPr>
      <w:r>
        <w:rPr>
          <w:rFonts w:cs="Calibri"/>
        </w:rPr>
        <w:t>Zapytanie ofertowe,</w:t>
      </w:r>
    </w:p>
    <w:p w14:paraId="5E622ABD" w14:textId="77777777" w:rsidR="008F266B" w:rsidRDefault="008F266B" w:rsidP="00054359">
      <w:pPr>
        <w:pStyle w:val="Akapitzlist"/>
        <w:numPr>
          <w:ilvl w:val="1"/>
          <w:numId w:val="1"/>
        </w:numPr>
        <w:spacing w:before="0" w:after="0" w:line="276" w:lineRule="auto"/>
        <w:ind w:left="851" w:hanging="284"/>
        <w:jc w:val="both"/>
        <w:rPr>
          <w:rFonts w:cs="Calibri"/>
        </w:rPr>
      </w:pPr>
      <w:r>
        <w:rPr>
          <w:rFonts w:cs="Calibri"/>
        </w:rPr>
        <w:t>Oferta wykonawcy,</w:t>
      </w:r>
    </w:p>
    <w:p w14:paraId="770E6F05" w14:textId="1920E398" w:rsidR="008F266B" w:rsidRDefault="008F266B" w:rsidP="00054359">
      <w:pPr>
        <w:pStyle w:val="Akapitzlist"/>
        <w:numPr>
          <w:ilvl w:val="1"/>
          <w:numId w:val="1"/>
        </w:numPr>
        <w:spacing w:before="0" w:after="0" w:line="276" w:lineRule="auto"/>
        <w:ind w:left="851" w:hanging="284"/>
        <w:jc w:val="both"/>
        <w:rPr>
          <w:rFonts w:cs="Calibri"/>
        </w:rPr>
      </w:pPr>
      <w:r>
        <w:rPr>
          <w:rFonts w:cs="Calibri"/>
        </w:rPr>
        <w:t xml:space="preserve">Ankieta Dojrzałości </w:t>
      </w:r>
      <w:proofErr w:type="spellStart"/>
      <w:r>
        <w:rPr>
          <w:rFonts w:cs="Calibri"/>
        </w:rPr>
        <w:t>Cyberbezpieczeństwa</w:t>
      </w:r>
      <w:proofErr w:type="spellEnd"/>
      <w:r>
        <w:rPr>
          <w:rFonts w:cs="Calibri"/>
        </w:rPr>
        <w:t xml:space="preserve"> w Gminie </w:t>
      </w:r>
      <w:r w:rsidR="004F6525">
        <w:rPr>
          <w:rFonts w:cs="Calibri"/>
        </w:rPr>
        <w:t>Lesznowola</w:t>
      </w:r>
      <w:r>
        <w:rPr>
          <w:rFonts w:cs="Calibri"/>
        </w:rPr>
        <w:t>,</w:t>
      </w:r>
    </w:p>
    <w:p w14:paraId="7FC61543" w14:textId="77777777" w:rsidR="008F266B" w:rsidRDefault="008F266B" w:rsidP="00054359">
      <w:pPr>
        <w:pStyle w:val="Akapitzlist"/>
        <w:numPr>
          <w:ilvl w:val="1"/>
          <w:numId w:val="1"/>
        </w:numPr>
        <w:spacing w:before="0" w:after="0" w:line="276" w:lineRule="auto"/>
        <w:ind w:left="851" w:hanging="284"/>
        <w:jc w:val="both"/>
        <w:rPr>
          <w:rFonts w:cs="Calibri"/>
        </w:rPr>
      </w:pPr>
      <w:r>
        <w:rPr>
          <w:rFonts w:cs="Calibri"/>
        </w:rPr>
        <w:t>Wniosek o dofinansowanie Projektu,</w:t>
      </w:r>
    </w:p>
    <w:p w14:paraId="6D2AB4AE" w14:textId="77777777" w:rsidR="008F266B" w:rsidRDefault="008F266B" w:rsidP="00054359">
      <w:pPr>
        <w:pStyle w:val="Akapitzlist"/>
        <w:numPr>
          <w:ilvl w:val="1"/>
          <w:numId w:val="1"/>
        </w:numPr>
        <w:spacing w:before="0" w:after="0" w:line="276" w:lineRule="auto"/>
        <w:ind w:left="851" w:hanging="284"/>
        <w:jc w:val="both"/>
        <w:rPr>
          <w:rFonts w:cs="Calibri"/>
        </w:rPr>
      </w:pPr>
      <w:r>
        <w:rPr>
          <w:rFonts w:cs="Calibri"/>
        </w:rPr>
        <w:t>Umowa o powierzenie Grantu.</w:t>
      </w:r>
    </w:p>
    <w:p w14:paraId="1A627578" w14:textId="77777777" w:rsidR="008F266B" w:rsidRDefault="008F266B" w:rsidP="00054359">
      <w:pPr>
        <w:pStyle w:val="Akapitzlist"/>
        <w:numPr>
          <w:ilvl w:val="0"/>
          <w:numId w:val="1"/>
        </w:numPr>
        <w:spacing w:before="0" w:after="0" w:line="276" w:lineRule="auto"/>
        <w:ind w:left="426" w:hanging="426"/>
        <w:jc w:val="both"/>
        <w:rPr>
          <w:rFonts w:cs="Calibri"/>
        </w:rPr>
      </w:pPr>
      <w:r>
        <w:rPr>
          <w:rFonts w:cs="Calibri"/>
        </w:rPr>
        <w:t>Ze względu na charakter prac objętych umową i obejmujących dostęp do informacji niejawnych i wrażliwych, Zamawiający wyklucza udział podwykonawców w realizacji niniejszej umowy.</w:t>
      </w:r>
    </w:p>
    <w:p w14:paraId="4E41329E" w14:textId="77777777" w:rsidR="008F266B" w:rsidRDefault="008F266B" w:rsidP="00054359">
      <w:pPr>
        <w:pStyle w:val="Akapitzlist"/>
        <w:numPr>
          <w:ilvl w:val="0"/>
          <w:numId w:val="1"/>
        </w:numPr>
        <w:spacing w:before="0" w:after="0" w:line="276" w:lineRule="auto"/>
        <w:ind w:left="426" w:hanging="426"/>
        <w:jc w:val="both"/>
        <w:rPr>
          <w:rFonts w:cs="Calibri"/>
        </w:rPr>
      </w:pPr>
      <w:r>
        <w:rPr>
          <w:rFonts w:cs="Calibri"/>
        </w:rPr>
        <w:lastRenderedPageBreak/>
        <w:t>Wykonawca nie może powierzyć ani w całości, ani w części wykonania usługi osobom trzecim bez zgody Zamawiającego wyrażonej na piśmie pod rygorem nieważności.</w:t>
      </w:r>
    </w:p>
    <w:p w14:paraId="363FAFD1" w14:textId="003E44CB" w:rsidR="008F266B" w:rsidRDefault="008F266B" w:rsidP="00054359">
      <w:pPr>
        <w:pStyle w:val="Akapitzlist"/>
        <w:numPr>
          <w:ilvl w:val="0"/>
          <w:numId w:val="1"/>
        </w:numPr>
        <w:spacing w:before="0" w:after="0" w:line="276" w:lineRule="auto"/>
        <w:ind w:left="426" w:hanging="426"/>
        <w:jc w:val="both"/>
        <w:rPr>
          <w:rFonts w:cs="Calibri"/>
        </w:rPr>
      </w:pPr>
      <w:r>
        <w:rPr>
          <w:rFonts w:cs="Calibri"/>
        </w:rPr>
        <w:t>Strony uzgadniają, że czynności związane z realizacją umowy wykonywać będą osoby wskazane w ofercie Wykonawcy. Zmiana wskazanych osób wymaga pisemnej zgody Zamawiającego udzielonej pod warunkiem, że nowe osoby posiadają co najmniej kwalifikacje zawodowe oraz doświadczenie wymagane przez Zamawiającego w zapytaniu ofertowym.</w:t>
      </w:r>
    </w:p>
    <w:p w14:paraId="0AD3907E" w14:textId="0810520E" w:rsidR="008F266B" w:rsidRDefault="008F266B" w:rsidP="008F266B">
      <w:pPr>
        <w:spacing w:line="276" w:lineRule="auto"/>
        <w:jc w:val="center"/>
        <w:rPr>
          <w:rFonts w:cs="Calibri"/>
        </w:rPr>
      </w:pPr>
      <w:r>
        <w:rPr>
          <w:rFonts w:cs="Calibri"/>
        </w:rPr>
        <w:t>§ 2</w:t>
      </w:r>
      <w:r w:rsidR="00374B48">
        <w:rPr>
          <w:rFonts w:cs="Calibri"/>
        </w:rPr>
        <w:t>.</w:t>
      </w:r>
      <w:r>
        <w:rPr>
          <w:rFonts w:cs="Calibri"/>
        </w:rPr>
        <w:t xml:space="preserve"> Przedmiot umowy</w:t>
      </w:r>
    </w:p>
    <w:p w14:paraId="715ADF41" w14:textId="3221512A" w:rsidR="008F266B" w:rsidRDefault="008F266B" w:rsidP="00054359">
      <w:pPr>
        <w:pStyle w:val="Akapitzlist"/>
        <w:numPr>
          <w:ilvl w:val="0"/>
          <w:numId w:val="2"/>
        </w:numPr>
        <w:spacing w:before="0" w:after="0" w:line="276" w:lineRule="auto"/>
        <w:ind w:left="426" w:hanging="426"/>
        <w:jc w:val="both"/>
        <w:rPr>
          <w:rFonts w:cs="Calibri"/>
        </w:rPr>
      </w:pPr>
      <w:r>
        <w:rPr>
          <w:rFonts w:cs="Calibri"/>
        </w:rPr>
        <w:t xml:space="preserve">Przedmiotem umowy jest wykonanie specjalistycznych usług obejmujących: </w:t>
      </w:r>
      <w:r w:rsidR="00B867C7">
        <w:rPr>
          <w:rFonts w:cs="Calibri"/>
        </w:rPr>
        <w:t>przegląd</w:t>
      </w:r>
      <w:r w:rsidR="005C36D1">
        <w:rPr>
          <w:rFonts w:cs="Calibri"/>
        </w:rPr>
        <w:t xml:space="preserve"> i</w:t>
      </w:r>
      <w:r w:rsidR="00D21375">
        <w:rPr>
          <w:rFonts w:cs="Calibri"/>
        </w:rPr>
        <w:t> </w:t>
      </w:r>
      <w:r w:rsidR="008753C4">
        <w:rPr>
          <w:rFonts w:cs="Calibri"/>
        </w:rPr>
        <w:t>aktualizację</w:t>
      </w:r>
      <w:r w:rsidR="005C36D1">
        <w:rPr>
          <w:rFonts w:cs="Calibri"/>
        </w:rPr>
        <w:t xml:space="preserve"> dokumentacji </w:t>
      </w:r>
      <w:r>
        <w:rPr>
          <w:rFonts w:cs="Calibri"/>
        </w:rPr>
        <w:t>Systemu Zarządzania Bezpieczeństwem Informacji</w:t>
      </w:r>
      <w:r w:rsidR="005C36D1">
        <w:rPr>
          <w:rFonts w:cs="Calibri"/>
        </w:rPr>
        <w:t xml:space="preserve"> (SZBI)</w:t>
      </w:r>
      <w:r w:rsidR="00283F02">
        <w:rPr>
          <w:rFonts w:cs="Calibri"/>
        </w:rPr>
        <w:t>, aktualizację Polityki Bezpieczeństwa Informacji (PBI) i metodyk</w:t>
      </w:r>
      <w:r w:rsidR="00E33405">
        <w:rPr>
          <w:rFonts w:cs="Calibri"/>
        </w:rPr>
        <w:t xml:space="preserve"> ryzyka oraz przeprowadzenie testów penetracyjnych</w:t>
      </w:r>
      <w:r>
        <w:rPr>
          <w:rFonts w:cs="Calibri"/>
        </w:rPr>
        <w:t xml:space="preserve"> w Urzędzie Gminy </w:t>
      </w:r>
      <w:r w:rsidR="004F6525">
        <w:rPr>
          <w:rFonts w:cs="Calibri"/>
        </w:rPr>
        <w:t>Lesznowola</w:t>
      </w:r>
      <w:r w:rsidR="00863F84">
        <w:rPr>
          <w:rFonts w:cs="Calibri"/>
        </w:rPr>
        <w:t>.</w:t>
      </w:r>
    </w:p>
    <w:p w14:paraId="4633A445" w14:textId="77777777" w:rsidR="008F266B" w:rsidRDefault="008F266B" w:rsidP="00054359">
      <w:pPr>
        <w:pStyle w:val="Akapitzlist"/>
        <w:numPr>
          <w:ilvl w:val="0"/>
          <w:numId w:val="2"/>
        </w:numPr>
        <w:spacing w:before="0" w:after="0" w:line="276" w:lineRule="auto"/>
        <w:ind w:left="426" w:hanging="426"/>
        <w:rPr>
          <w:rFonts w:cs="Calibri"/>
        </w:rPr>
      </w:pPr>
      <w:r>
        <w:rPr>
          <w:rFonts w:cs="Calibri"/>
        </w:rPr>
        <w:t>Przedmiot umowy obejmuje w szczególności:</w:t>
      </w:r>
    </w:p>
    <w:p w14:paraId="4631B505" w14:textId="61FC75AD" w:rsidR="008F266B" w:rsidRDefault="00E027F9" w:rsidP="00054359">
      <w:pPr>
        <w:pStyle w:val="Akapitzlist"/>
        <w:numPr>
          <w:ilvl w:val="1"/>
          <w:numId w:val="3"/>
        </w:numPr>
        <w:spacing w:before="0" w:after="0" w:line="276" w:lineRule="auto"/>
        <w:ind w:left="851" w:hanging="425"/>
        <w:jc w:val="both"/>
        <w:rPr>
          <w:rFonts w:cs="Calibri"/>
        </w:rPr>
      </w:pPr>
      <w:r>
        <w:rPr>
          <w:rFonts w:cs="Calibri"/>
        </w:rPr>
        <w:t>przeprowadzenie</w:t>
      </w:r>
      <w:r w:rsidR="008F266B">
        <w:rPr>
          <w:rFonts w:cs="Calibri"/>
        </w:rPr>
        <w:t xml:space="preserve"> testów podatności</w:t>
      </w:r>
      <w:r w:rsidR="00B839A7">
        <w:rPr>
          <w:rFonts w:cs="Calibri"/>
        </w:rPr>
        <w:t xml:space="preserve"> sieci wewnętrznej</w:t>
      </w:r>
      <w:r w:rsidR="00660475">
        <w:rPr>
          <w:rFonts w:cs="Calibri"/>
        </w:rPr>
        <w:t xml:space="preserve"> </w:t>
      </w:r>
      <w:r w:rsidR="00B839A7">
        <w:rPr>
          <w:rFonts w:cs="Calibri"/>
        </w:rPr>
        <w:t>i zewnętrznej Urzędu</w:t>
      </w:r>
      <w:r w:rsidR="008F266B">
        <w:rPr>
          <w:rFonts w:cs="Calibri"/>
        </w:rPr>
        <w:t>;</w:t>
      </w:r>
    </w:p>
    <w:p w14:paraId="7BFA655E" w14:textId="69E620F4" w:rsidR="008F266B" w:rsidRDefault="00E027F9" w:rsidP="00054359">
      <w:pPr>
        <w:pStyle w:val="Akapitzlist"/>
        <w:numPr>
          <w:ilvl w:val="1"/>
          <w:numId w:val="3"/>
        </w:numPr>
        <w:spacing w:before="0" w:after="0" w:line="276" w:lineRule="auto"/>
        <w:ind w:left="851" w:hanging="425"/>
        <w:jc w:val="both"/>
        <w:rPr>
          <w:rFonts w:cs="Calibri"/>
        </w:rPr>
      </w:pPr>
      <w:r>
        <w:rPr>
          <w:rFonts w:cs="Calibri"/>
        </w:rPr>
        <w:t>w</w:t>
      </w:r>
      <w:r w:rsidR="008F266B">
        <w:rPr>
          <w:rFonts w:cs="Calibri"/>
        </w:rPr>
        <w:t>ykonanie audytu</w:t>
      </w:r>
      <w:r w:rsidR="00A66BBD">
        <w:rPr>
          <w:rFonts w:cs="Calibri"/>
        </w:rPr>
        <w:t xml:space="preserve"> zgodności</w:t>
      </w:r>
      <w:r w:rsidR="008F266B">
        <w:rPr>
          <w:rFonts w:cs="Calibri"/>
        </w:rPr>
        <w:t xml:space="preserve"> </w:t>
      </w:r>
      <w:r w:rsidR="00303EA6">
        <w:rPr>
          <w:rFonts w:cs="Calibri"/>
        </w:rPr>
        <w:t>Systemu Zarządzania Bezpieczeństwem Informacji</w:t>
      </w:r>
      <w:r w:rsidR="008F266B">
        <w:rPr>
          <w:rFonts w:cs="Calibri"/>
        </w:rPr>
        <w:t xml:space="preserve"> (</w:t>
      </w:r>
      <w:r w:rsidR="008D0A79">
        <w:rPr>
          <w:rFonts w:cs="Calibri"/>
        </w:rPr>
        <w:t>SZBI</w:t>
      </w:r>
      <w:r w:rsidR="008F266B">
        <w:rPr>
          <w:rFonts w:cs="Calibri"/>
        </w:rPr>
        <w:t>) w</w:t>
      </w:r>
      <w:r w:rsidR="00402B70">
        <w:rPr>
          <w:rFonts w:cs="Calibri"/>
        </w:rPr>
        <w:t> </w:t>
      </w:r>
      <w:r w:rsidR="008D0A79">
        <w:rPr>
          <w:rFonts w:cs="Calibri"/>
        </w:rPr>
        <w:t xml:space="preserve">odniesieniu do wymagań </w:t>
      </w:r>
      <w:r w:rsidR="008F266B">
        <w:rPr>
          <w:rFonts w:cs="Calibri"/>
        </w:rPr>
        <w:t>Krajowy</w:t>
      </w:r>
      <w:r w:rsidR="00F641BB">
        <w:rPr>
          <w:rFonts w:cs="Calibri"/>
        </w:rPr>
        <w:t>ch</w:t>
      </w:r>
      <w:r w:rsidR="008F266B">
        <w:rPr>
          <w:rFonts w:cs="Calibri"/>
        </w:rPr>
        <w:t xml:space="preserve"> Ram Interoperacyjności (KRI)</w:t>
      </w:r>
      <w:r w:rsidR="00F641BB">
        <w:rPr>
          <w:rFonts w:cs="Calibri"/>
        </w:rPr>
        <w:t xml:space="preserve">, </w:t>
      </w:r>
      <w:r w:rsidR="008F266B">
        <w:rPr>
          <w:rFonts w:cs="Calibri"/>
        </w:rPr>
        <w:t>Ustaw</w:t>
      </w:r>
      <w:r w:rsidR="00F641BB">
        <w:rPr>
          <w:rFonts w:cs="Calibri"/>
        </w:rPr>
        <w:t>y</w:t>
      </w:r>
      <w:r w:rsidR="008F266B">
        <w:rPr>
          <w:rFonts w:cs="Calibri"/>
        </w:rPr>
        <w:t xml:space="preserve"> o krajowym systemie </w:t>
      </w:r>
      <w:proofErr w:type="spellStart"/>
      <w:r w:rsidR="008F266B">
        <w:rPr>
          <w:rFonts w:cs="Calibri"/>
        </w:rPr>
        <w:t>cyberbezpieczeństwa</w:t>
      </w:r>
      <w:proofErr w:type="spellEnd"/>
      <w:r w:rsidR="008F266B">
        <w:rPr>
          <w:rFonts w:cs="Calibri"/>
        </w:rPr>
        <w:t xml:space="preserve"> (</w:t>
      </w:r>
      <w:proofErr w:type="spellStart"/>
      <w:r w:rsidR="008F266B">
        <w:rPr>
          <w:rFonts w:cs="Calibri"/>
        </w:rPr>
        <w:t>UoKSC</w:t>
      </w:r>
      <w:proofErr w:type="spellEnd"/>
      <w:r w:rsidR="008F266B">
        <w:rPr>
          <w:rFonts w:cs="Calibri"/>
        </w:rPr>
        <w:t>)</w:t>
      </w:r>
      <w:r w:rsidR="00F641BB">
        <w:rPr>
          <w:rFonts w:cs="Calibri"/>
        </w:rPr>
        <w:t xml:space="preserve"> oraz </w:t>
      </w:r>
      <w:r w:rsidR="00B444D0">
        <w:rPr>
          <w:rFonts w:cs="Calibri"/>
        </w:rPr>
        <w:t>Dyrektywy NIS2</w:t>
      </w:r>
      <w:r w:rsidR="008F266B">
        <w:rPr>
          <w:rFonts w:cs="Calibri"/>
        </w:rPr>
        <w:t>;</w:t>
      </w:r>
    </w:p>
    <w:p w14:paraId="500FBE35" w14:textId="40FAB5DE" w:rsidR="008F266B" w:rsidRDefault="00E027F9" w:rsidP="00054359">
      <w:pPr>
        <w:pStyle w:val="Akapitzlist"/>
        <w:numPr>
          <w:ilvl w:val="1"/>
          <w:numId w:val="3"/>
        </w:numPr>
        <w:spacing w:before="0" w:after="0" w:line="276" w:lineRule="auto"/>
        <w:ind w:left="851" w:hanging="425"/>
        <w:jc w:val="both"/>
        <w:rPr>
          <w:rFonts w:cs="Calibri"/>
        </w:rPr>
      </w:pPr>
      <w:r>
        <w:rPr>
          <w:rFonts w:cs="Calibri"/>
        </w:rPr>
        <w:t>a</w:t>
      </w:r>
      <w:r w:rsidR="008F266B">
        <w:rPr>
          <w:rFonts w:cs="Calibri"/>
        </w:rPr>
        <w:t>ktualizację Polityki Bezpieczeństwa Informacji</w:t>
      </w:r>
      <w:r w:rsidR="002F562D">
        <w:rPr>
          <w:rFonts w:cs="Calibri"/>
        </w:rPr>
        <w:t xml:space="preserve"> (PBI)</w:t>
      </w:r>
      <w:r w:rsidR="008F266B">
        <w:rPr>
          <w:rFonts w:cs="Calibri"/>
        </w:rPr>
        <w:t xml:space="preserve"> oraz analizę ryzyka (w tym opracowanie i</w:t>
      </w:r>
      <w:r w:rsidR="004F6525">
        <w:rPr>
          <w:rFonts w:cs="Calibri"/>
        </w:rPr>
        <w:t> </w:t>
      </w:r>
      <w:r w:rsidR="008F266B">
        <w:rPr>
          <w:rFonts w:cs="Calibri"/>
        </w:rPr>
        <w:t>wdrożenie metodyk);</w:t>
      </w:r>
    </w:p>
    <w:p w14:paraId="0700E939" w14:textId="3AF782EF" w:rsidR="008F266B" w:rsidRPr="00CE2E84" w:rsidRDefault="000F1045" w:rsidP="00CE2E84">
      <w:pPr>
        <w:pStyle w:val="Akapitzlist"/>
        <w:numPr>
          <w:ilvl w:val="1"/>
          <w:numId w:val="3"/>
        </w:numPr>
        <w:spacing w:before="0" w:after="0" w:line="276" w:lineRule="auto"/>
        <w:ind w:left="851" w:hanging="425"/>
        <w:jc w:val="both"/>
        <w:rPr>
          <w:rFonts w:cs="Calibri"/>
        </w:rPr>
      </w:pPr>
      <w:r>
        <w:rPr>
          <w:rFonts w:cs="Calibri"/>
        </w:rPr>
        <w:t>a</w:t>
      </w:r>
      <w:r w:rsidR="00DD423E" w:rsidRPr="00CE2E84">
        <w:rPr>
          <w:rFonts w:cs="Calibri"/>
        </w:rPr>
        <w:t>ktualizację Systemu Zarządzania Bezpieczeństwem Informacji (SZBI)</w:t>
      </w:r>
      <w:r w:rsidR="00A50F32" w:rsidRPr="00CE2E84">
        <w:rPr>
          <w:rFonts w:cs="Calibri"/>
        </w:rPr>
        <w:t xml:space="preserve"> </w:t>
      </w:r>
      <w:r w:rsidR="00CE2E84" w:rsidRPr="00CE2E84">
        <w:rPr>
          <w:rFonts w:cs="Calibri"/>
        </w:rPr>
        <w:t xml:space="preserve">uwzględniając cały obszar ochrony informacji, łącznie z obszarem dotyczącym </w:t>
      </w:r>
      <w:proofErr w:type="spellStart"/>
      <w:r w:rsidR="00CE2E84" w:rsidRPr="00CE2E84">
        <w:rPr>
          <w:rFonts w:cs="Calibri"/>
        </w:rPr>
        <w:t>cyberbezpieczeństwa</w:t>
      </w:r>
      <w:proofErr w:type="spellEnd"/>
      <w:r w:rsidR="00CE2E84" w:rsidRPr="00CE2E84">
        <w:rPr>
          <w:rFonts w:cs="Calibri"/>
        </w:rPr>
        <w:t xml:space="preserve"> uwzględniając aktualne potrzeby Urzędu, wymagania interesariuszy oraz wymagania projektowanej ustawy o Krajowym Systemie </w:t>
      </w:r>
      <w:proofErr w:type="spellStart"/>
      <w:r w:rsidR="00CE2E84" w:rsidRPr="00CE2E84">
        <w:rPr>
          <w:rFonts w:cs="Calibri"/>
        </w:rPr>
        <w:t>Cyberbezpieczeństwa</w:t>
      </w:r>
      <w:proofErr w:type="spellEnd"/>
      <w:r w:rsidR="008F266B" w:rsidRPr="00CE2E84">
        <w:rPr>
          <w:rFonts w:cs="Calibri"/>
        </w:rPr>
        <w:t>;</w:t>
      </w:r>
    </w:p>
    <w:p w14:paraId="3950F25C" w14:textId="2E8379FD" w:rsidR="008F266B" w:rsidRDefault="008F266B" w:rsidP="00054359">
      <w:pPr>
        <w:pStyle w:val="Akapitzlist"/>
        <w:numPr>
          <w:ilvl w:val="0"/>
          <w:numId w:val="2"/>
        </w:numPr>
        <w:spacing w:before="0" w:after="0" w:line="276" w:lineRule="auto"/>
        <w:ind w:left="426" w:hanging="426"/>
        <w:jc w:val="both"/>
        <w:rPr>
          <w:rFonts w:cs="Calibri"/>
        </w:rPr>
      </w:pPr>
      <w:r>
        <w:rPr>
          <w:rFonts w:cs="Calibri"/>
        </w:rPr>
        <w:t>Szczegółowe cele oraz zakres prac, a także standardy, w tym przepisy prawa oraz normy, jakie mają zastosowanie przy realizacji niniejszej Umowy określone zostały w dokumentacji konkursu grantowego „</w:t>
      </w:r>
      <w:proofErr w:type="spellStart"/>
      <w:r>
        <w:rPr>
          <w:rFonts w:cs="Calibri"/>
        </w:rPr>
        <w:t>Cyberbezpieczny</w:t>
      </w:r>
      <w:proofErr w:type="spellEnd"/>
      <w:r>
        <w:rPr>
          <w:rFonts w:cs="Calibri"/>
        </w:rPr>
        <w:t xml:space="preserve"> Samorząd” wraz z załącznikami oraz we Wniosku o</w:t>
      </w:r>
      <w:r w:rsidR="001F0F27">
        <w:rPr>
          <w:rFonts w:cs="Calibri"/>
        </w:rPr>
        <w:t> </w:t>
      </w:r>
      <w:r>
        <w:rPr>
          <w:rFonts w:cs="Calibri"/>
        </w:rPr>
        <w:t>dofinansowanie Projektu.</w:t>
      </w:r>
    </w:p>
    <w:p w14:paraId="716E901B" w14:textId="37F9E5CE" w:rsidR="008F266B" w:rsidRDefault="008F266B" w:rsidP="00054359">
      <w:pPr>
        <w:pStyle w:val="Akapitzlist"/>
        <w:numPr>
          <w:ilvl w:val="0"/>
          <w:numId w:val="2"/>
        </w:numPr>
        <w:spacing w:before="0" w:after="0" w:line="276" w:lineRule="auto"/>
        <w:ind w:left="426" w:hanging="426"/>
        <w:jc w:val="both"/>
        <w:rPr>
          <w:rFonts w:cs="Calibri"/>
        </w:rPr>
      </w:pPr>
      <w:r>
        <w:rPr>
          <w:rFonts w:cs="Calibri"/>
        </w:rPr>
        <w:t>Zakres prac objętych umową musi obejmować wszystkie obszary oraz zagadnienia określone w</w:t>
      </w:r>
      <w:r w:rsidR="001F0F27">
        <w:rPr>
          <w:rFonts w:cs="Calibri"/>
        </w:rPr>
        <w:t> </w:t>
      </w:r>
      <w:r>
        <w:rPr>
          <w:rFonts w:cs="Calibri"/>
        </w:rPr>
        <w:t xml:space="preserve">„Ankiecie Dojrzałości </w:t>
      </w:r>
      <w:proofErr w:type="spellStart"/>
      <w:r>
        <w:rPr>
          <w:rFonts w:cs="Calibri"/>
        </w:rPr>
        <w:t>Cyberbezpieczeństwa</w:t>
      </w:r>
      <w:proofErr w:type="spellEnd"/>
      <w:r>
        <w:rPr>
          <w:rFonts w:cs="Calibri"/>
        </w:rPr>
        <w:t xml:space="preserve"> w Gminie </w:t>
      </w:r>
      <w:r w:rsidR="001F0F27">
        <w:rPr>
          <w:rFonts w:cs="Calibri"/>
        </w:rPr>
        <w:t>Lesznowola</w:t>
      </w:r>
      <w:r>
        <w:rPr>
          <w:rFonts w:cs="Calibri"/>
        </w:rPr>
        <w:t>” stanowiącej załącznik do niniejszej umowy.</w:t>
      </w:r>
    </w:p>
    <w:p w14:paraId="165CA554" w14:textId="77777777" w:rsidR="008F266B" w:rsidRDefault="008F266B" w:rsidP="00054359">
      <w:pPr>
        <w:pStyle w:val="Akapitzlist"/>
        <w:numPr>
          <w:ilvl w:val="0"/>
          <w:numId w:val="2"/>
        </w:numPr>
        <w:spacing w:before="0" w:after="0" w:line="276" w:lineRule="auto"/>
        <w:ind w:left="426" w:hanging="426"/>
        <w:jc w:val="both"/>
        <w:rPr>
          <w:rFonts w:cs="Calibri"/>
        </w:rPr>
      </w:pPr>
      <w:r>
        <w:rPr>
          <w:rFonts w:cs="Calibri"/>
        </w:rPr>
        <w:t>Wszelka dokumentacja będąca przedmiotem umowy podpisana zostanie przez Wykonawcę czytelnym podpisem odręcznym lub podpisem cyfrowym (weryfikowanym certyfikatem kwalifikowanym lub przy wykorzystaniu profilu zaufanego) przez osobę posiadającą odpowiednie uprawnienia wykazane w Rozporządzeniu Ministra Cyfryzacji z dnia 12 października 2018 r. w sprawie wykazu certyfikatów uprawniających do przeprowadzenia audytu.</w:t>
      </w:r>
    </w:p>
    <w:p w14:paraId="7B3F3D9C" w14:textId="77777777" w:rsidR="008F266B" w:rsidRDefault="008F266B" w:rsidP="00054359">
      <w:pPr>
        <w:pStyle w:val="Akapitzlist"/>
        <w:numPr>
          <w:ilvl w:val="0"/>
          <w:numId w:val="2"/>
        </w:numPr>
        <w:spacing w:before="0" w:after="0" w:line="276" w:lineRule="auto"/>
        <w:ind w:left="426" w:hanging="426"/>
        <w:jc w:val="both"/>
        <w:rPr>
          <w:rFonts w:cs="Calibri"/>
        </w:rPr>
      </w:pPr>
      <w:r>
        <w:rPr>
          <w:rFonts w:cs="Calibri"/>
        </w:rPr>
        <w:t xml:space="preserve">Niezależnie od zakresu wiedzy informatycznej i organizacyjnej, którą dysponuje Zamawiający nie będzie on traktowany jak profesjonalista w zakresie przedmiotu Umowy, na poziomie </w:t>
      </w:r>
      <w:r>
        <w:rPr>
          <w:rFonts w:cs="Calibri"/>
        </w:rPr>
        <w:lastRenderedPageBreak/>
        <w:t>porównywalnym do Wykonawcy. W celu uniknięcia wątpliwości przyjmuje się, że jeżeli Zamawiający nie zdefiniował danego działania niezbędnego do prawidłowej realizacji umowy jako obowiązku Wykonawcy, Stroną zobowiązaną do wykonania takiego działania jest Wykonawca jako podmiot profesjonalny.</w:t>
      </w:r>
    </w:p>
    <w:p w14:paraId="5629DE8D" w14:textId="38499B70" w:rsidR="008F266B" w:rsidRDefault="008F266B" w:rsidP="008F266B">
      <w:pPr>
        <w:spacing w:line="276" w:lineRule="auto"/>
        <w:jc w:val="center"/>
        <w:rPr>
          <w:rFonts w:cs="Calibri"/>
        </w:rPr>
      </w:pPr>
      <w:bookmarkStart w:id="1" w:name="_Hlk164881022"/>
      <w:r>
        <w:rPr>
          <w:rFonts w:cs="Calibri"/>
        </w:rPr>
        <w:t>§ 3</w:t>
      </w:r>
      <w:r w:rsidR="00374B48">
        <w:rPr>
          <w:rFonts w:cs="Calibri"/>
        </w:rPr>
        <w:t>.</w:t>
      </w:r>
      <w:r>
        <w:rPr>
          <w:rFonts w:cs="Calibri"/>
        </w:rPr>
        <w:t xml:space="preserve"> Oświadczenia, prawa i obowiązki Wykonawcy</w:t>
      </w:r>
    </w:p>
    <w:bookmarkEnd w:id="1"/>
    <w:p w14:paraId="1F4BA988" w14:textId="0FC38B7C"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zobowiązuje się do wykonania umowy z zachowaniem zasad należytej staranności i profesjonalizmu wynikających z zawodowego charakteru prowadzonej działalności.</w:t>
      </w:r>
    </w:p>
    <w:p w14:paraId="34B385DF"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zobowiązany jest do realizacji zamówienia zgodnie z zasadami oraz wytycznymi szczegółowymi programu „</w:t>
      </w:r>
      <w:proofErr w:type="spellStart"/>
      <w:r>
        <w:rPr>
          <w:rFonts w:cs="Calibri"/>
        </w:rPr>
        <w:t>Cyberbezpieczny</w:t>
      </w:r>
      <w:proofErr w:type="spellEnd"/>
      <w:r>
        <w:rPr>
          <w:rFonts w:cs="Calibri"/>
        </w:rPr>
        <w:t xml:space="preserve"> Samorząd” wraz z załącznikami, dostępnymi pod adresem: </w:t>
      </w:r>
      <w:hyperlink r:id="rId11" w:history="1">
        <w:r>
          <w:rPr>
            <w:rStyle w:val="Hipercze"/>
            <w:rFonts w:cs="Calibri"/>
          </w:rPr>
          <w:t>https://www.gov.pl/web/cppc/cyberbezpieczny-samorzad</w:t>
        </w:r>
      </w:hyperlink>
    </w:p>
    <w:p w14:paraId="66239014"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oświadcza, że posiada fachową wiedzę i doświadczenie oraz dysponuje wszelkimi niezbędnymi informacjami oraz pozwoleniami wymaganymi przez przepisy prawa oraz Zamawiającego w dziedzinach związanych z wykonaniem przedmiotu umowy.</w:t>
      </w:r>
    </w:p>
    <w:p w14:paraId="7D5B47D2"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oświadcza, że dysponuje odpowiednim doświadczeniem, wiedzą fachową, środkami techniczno-organizacyjnymi oraz zasobami ludzkimi niezbędnymi do prawidłowego wykonania umowy oraz gwarantującymi profesjonalną realizację umowy.</w:t>
      </w:r>
    </w:p>
    <w:p w14:paraId="31DF4D75" w14:textId="23727200"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przeprowadzać będzie prace objęte umową przy ścisłej współpracy z</w:t>
      </w:r>
      <w:r w:rsidR="00E359AE">
        <w:rPr>
          <w:rFonts w:cs="Calibri"/>
        </w:rPr>
        <w:t> </w:t>
      </w:r>
      <w:r>
        <w:rPr>
          <w:rFonts w:cs="Calibri"/>
        </w:rPr>
        <w:t>Zamawiającym.</w:t>
      </w:r>
    </w:p>
    <w:p w14:paraId="5EAB593E"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 xml:space="preserve">Wykonawca uprawniony będzie do realizacji przedmiotu Umowy w lokalizacji Zamawiającego lub zdalnie po uzyskaniu pisemnej zgody Zamawiającego. </w:t>
      </w:r>
    </w:p>
    <w:p w14:paraId="6E8B9442"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dołoży wszelkich starań w celu uniknięcia wpływu testów na prace testowanych systemów. Termin i zakres prowadzenia prac będzie każdorazowo uzgadniany z Zamawiającym, tak aby zminimalizować potencjalne skutki testów.</w:t>
      </w:r>
    </w:p>
    <w:p w14:paraId="7BC3A807"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nie jest uprawniony do wprowadzania jakichkolwiek zmian do systemów teleinformatycznych Zamawiającego bez pisemnej zgody Zamawiającego, w szczególności Wykonawca zobowiązuje się nie wprowadzać żadnych zmian do baz danych wykorzystywanych przez Zamawiającego.</w:t>
      </w:r>
    </w:p>
    <w:p w14:paraId="1C11FEB8"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zobowiązuje się na każde żądanie Zamawiającego do udzielenia, w wyznaczonym przez Zamawiającego terminie, informacji na temat postępów w realizacji Umowy, w tym informacji na temat zrealizowanych już elementów przedmiotu zamówienia oraz składu osobowego realizującego poszczególne zadania objęte Umową.</w:t>
      </w:r>
    </w:p>
    <w:p w14:paraId="79659B27" w14:textId="0DB89EA7" w:rsidR="008F266B" w:rsidRDefault="008F266B" w:rsidP="00054359">
      <w:pPr>
        <w:pStyle w:val="Akapitzlist"/>
        <w:numPr>
          <w:ilvl w:val="0"/>
          <w:numId w:val="4"/>
        </w:numPr>
        <w:spacing w:before="0" w:after="0" w:line="276" w:lineRule="auto"/>
        <w:ind w:left="426" w:hanging="426"/>
        <w:jc w:val="both"/>
        <w:rPr>
          <w:rFonts w:cs="Calibri"/>
        </w:rPr>
      </w:pPr>
      <w:r>
        <w:rPr>
          <w:rFonts w:cs="Calibri"/>
        </w:rPr>
        <w:t xml:space="preserve">Wykonawca ma prawo wstępu do pomieszczeń jednostki oraz wglądu do dokumentów, informacji i danych oraz do innych materiałów związanych z funkcjonowaniem jednostki, w tym utrwalonych na elektronicznych nośnikach danych, jak również do sporządzania ich kopii, odpisów, wyciągów, zestawień lub wydruków z zachowaniem przepisów o tajemnicy ustawowo chronionej - w tym celu ma prawo żądać od pracowników jednostki informacji i wyjaśnień, </w:t>
      </w:r>
      <w:r>
        <w:rPr>
          <w:rFonts w:cs="Calibri"/>
        </w:rPr>
        <w:lastRenderedPageBreak/>
        <w:t>a</w:t>
      </w:r>
      <w:r w:rsidR="000F4802">
        <w:rPr>
          <w:rFonts w:cs="Calibri"/>
        </w:rPr>
        <w:t> </w:t>
      </w:r>
      <w:r>
        <w:rPr>
          <w:rFonts w:cs="Calibri"/>
        </w:rPr>
        <w:t>także sporządzania i potwierdzania kopii, odpisów, wyciągów, zestawień – w zakresie wyłącznie niezbędnym do realizacji Umowy.</w:t>
      </w:r>
    </w:p>
    <w:p w14:paraId="49FE1DDB"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zobowiązuje się, że wykonane w ramach przeprowadzonego audytu prace, materiały i informacje oraz wykorzystywane przez niego narzędzia i oprogramowanie nie będą naruszać praw osób trzecich, a w szczególności prawa autorskiego oraz praw pokrewnych.</w:t>
      </w:r>
    </w:p>
    <w:p w14:paraId="34CC299C"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ponosi odpowiedzialność za działania i zaniechania osób, którymi posłużył się przy wykonywaniu umowy jak za własne działania czy zaniechania.</w:t>
      </w:r>
    </w:p>
    <w:p w14:paraId="1765115A"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zobowiązany jest do zachowania w tajemnicy wszelkich informacji dotyczących Zamawiającego, które uzyskał w trakcie wykonywania umowy.</w:t>
      </w:r>
    </w:p>
    <w:p w14:paraId="1B576EB5" w14:textId="77777777"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zobowiązuje się postępować z dokumentami, w tym także w formie elektronicznej, wytworzonymi dla celów przeprowadzenia Audytu, tak aby zapewnić ich ochronę przed nieupoważnionym dostępem, rozpowszechnianiem, uszkodzeniem lub zniszczeniem.</w:t>
      </w:r>
    </w:p>
    <w:p w14:paraId="043ED466" w14:textId="08C5DD0B"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oświadcza, że wyznaczony przez niego Audytor do realizacji niniejszej umowy posiada przynajmniej jeden z certyfikatów wymienionych rozporządzeniu Ministra Cyfryzacji z</w:t>
      </w:r>
      <w:r w:rsidR="000F4802">
        <w:rPr>
          <w:rFonts w:cs="Calibri"/>
        </w:rPr>
        <w:t> </w:t>
      </w:r>
      <w:r>
        <w:rPr>
          <w:rFonts w:cs="Calibri"/>
        </w:rPr>
        <w:t>dnia 12 października 2018 r. w sprawie wykazu certyfikatów uprawniających do przeprowadzenia audytu (Dz. U. poz. 1999).</w:t>
      </w:r>
    </w:p>
    <w:p w14:paraId="7966FAD5" w14:textId="6D143659" w:rsidR="008F266B" w:rsidRDefault="008F266B" w:rsidP="00054359">
      <w:pPr>
        <w:pStyle w:val="Akapitzlist"/>
        <w:numPr>
          <w:ilvl w:val="0"/>
          <w:numId w:val="4"/>
        </w:numPr>
        <w:spacing w:before="0" w:after="0" w:line="276" w:lineRule="auto"/>
        <w:ind w:left="426" w:hanging="426"/>
        <w:jc w:val="both"/>
        <w:rPr>
          <w:rFonts w:cs="Calibri"/>
        </w:rPr>
      </w:pPr>
      <w:r>
        <w:rPr>
          <w:rFonts w:cs="Calibri"/>
        </w:rPr>
        <w:t>Wykonawca oświadcza, że wyznaczona przez niego osoba do realizacji niniejszej umowy w</w:t>
      </w:r>
      <w:r w:rsidR="000F4802">
        <w:rPr>
          <w:rFonts w:cs="Calibri"/>
        </w:rPr>
        <w:t> </w:t>
      </w:r>
      <w:r>
        <w:rPr>
          <w:rFonts w:cs="Calibri"/>
        </w:rPr>
        <w:t>zakresie dostępu do informacji objętych klauzulą POUFNE oraz TAJNE posiada poświadczenie bezpieczeństwa informacji niejawnych wydane przez Agencje Bezpieczeństwa Wewnętrznego o klauzuli TAJNE lub równoważne: EU SECRET / NATO SECRET.</w:t>
      </w:r>
    </w:p>
    <w:p w14:paraId="03A8F01E" w14:textId="7ADCD8B9" w:rsidR="008F266B" w:rsidRDefault="008F266B" w:rsidP="008F266B">
      <w:pPr>
        <w:spacing w:line="276" w:lineRule="auto"/>
        <w:jc w:val="center"/>
        <w:rPr>
          <w:rFonts w:cs="Calibri"/>
        </w:rPr>
      </w:pPr>
      <w:r>
        <w:rPr>
          <w:rFonts w:cs="Calibri"/>
        </w:rPr>
        <w:t>§ 4</w:t>
      </w:r>
      <w:r w:rsidR="00374B48">
        <w:rPr>
          <w:rFonts w:cs="Calibri"/>
        </w:rPr>
        <w:t>.</w:t>
      </w:r>
      <w:r>
        <w:rPr>
          <w:rFonts w:cs="Calibri"/>
        </w:rPr>
        <w:t xml:space="preserve"> Oświadczenia, prawa i obowiązki Zamawiającego</w:t>
      </w:r>
    </w:p>
    <w:p w14:paraId="03106EAB" w14:textId="77777777" w:rsidR="008F266B" w:rsidRDefault="008F266B" w:rsidP="00054359">
      <w:pPr>
        <w:pStyle w:val="Akapitzlist"/>
        <w:numPr>
          <w:ilvl w:val="0"/>
          <w:numId w:val="5"/>
        </w:numPr>
        <w:spacing w:before="0" w:after="0" w:line="276" w:lineRule="auto"/>
        <w:ind w:left="426" w:hanging="426"/>
        <w:jc w:val="both"/>
        <w:rPr>
          <w:rFonts w:cs="Calibri"/>
        </w:rPr>
      </w:pPr>
      <w:r>
        <w:rPr>
          <w:rFonts w:cs="Calibri"/>
        </w:rPr>
        <w:t>Zamawiający zobowiązuje się do zapewnienia Wykonawcy dostępu do wszelkich informacji niezbędnych do realizacji umowy, którymi Zamawiający dysponuje i które może udostępnić zgodnie z obowiązującymi przepisami.</w:t>
      </w:r>
    </w:p>
    <w:p w14:paraId="28723957" w14:textId="77777777" w:rsidR="008F266B" w:rsidRDefault="008F266B" w:rsidP="00054359">
      <w:pPr>
        <w:pStyle w:val="Akapitzlist"/>
        <w:numPr>
          <w:ilvl w:val="0"/>
          <w:numId w:val="5"/>
        </w:numPr>
        <w:spacing w:before="0" w:after="0" w:line="276" w:lineRule="auto"/>
        <w:ind w:left="426" w:hanging="426"/>
        <w:jc w:val="both"/>
        <w:rPr>
          <w:rFonts w:cs="Calibri"/>
        </w:rPr>
      </w:pPr>
      <w:r>
        <w:rPr>
          <w:rFonts w:cs="Calibri"/>
        </w:rPr>
        <w:t>Zamawiający zobowiązuje się do udostępnienia infrastruktury teleinformatycznej Urzędu oraz zapewnienia asysty Administratora Systemu Informatycznego w trakcie czynności w zakresie prowadzonych prac.</w:t>
      </w:r>
    </w:p>
    <w:p w14:paraId="410E8052" w14:textId="77777777" w:rsidR="008F266B" w:rsidRDefault="008F266B" w:rsidP="00054359">
      <w:pPr>
        <w:pStyle w:val="Akapitzlist"/>
        <w:numPr>
          <w:ilvl w:val="0"/>
          <w:numId w:val="5"/>
        </w:numPr>
        <w:spacing w:before="0" w:after="0" w:line="276" w:lineRule="auto"/>
        <w:ind w:left="426" w:hanging="426"/>
        <w:jc w:val="both"/>
        <w:rPr>
          <w:rFonts w:cs="Calibri"/>
        </w:rPr>
      </w:pPr>
      <w:r>
        <w:rPr>
          <w:rFonts w:cs="Calibri"/>
        </w:rPr>
        <w:t>Zamawiający zobowiązuje się do niezwłocznego przekazywania, osobiście lub za pośrednictwem wyznaczonego pracownika, w terminie nie dłuższym niż 5 dni roboczych, żądanych przez Wykonawcę informacji niezbędnych do wykonania umowy spełniających warunki, o których mowa w ust. 1. Brak przedłożenia wyżej wymienionych informacji skutkować będzie niewykonaniem prac w zakresie objętym brakiem z winy Zamawiającego.</w:t>
      </w:r>
    </w:p>
    <w:p w14:paraId="645D9FBB" w14:textId="77777777" w:rsidR="008F266B" w:rsidRDefault="008F266B" w:rsidP="00054359">
      <w:pPr>
        <w:pStyle w:val="Akapitzlist"/>
        <w:numPr>
          <w:ilvl w:val="0"/>
          <w:numId w:val="5"/>
        </w:numPr>
        <w:spacing w:before="0" w:after="0" w:line="276" w:lineRule="auto"/>
        <w:ind w:left="426" w:hanging="426"/>
        <w:jc w:val="both"/>
        <w:rPr>
          <w:rFonts w:cs="Calibri"/>
        </w:rPr>
      </w:pPr>
      <w:r>
        <w:rPr>
          <w:rFonts w:cs="Calibri"/>
        </w:rPr>
        <w:t>Zamawiający zobowiązany jest do wyznaczenia pracownika, który będzie obecny przy wykonywaniu umowy, w zakresie czynności objętych umową, przy czym czynności te będą prowadzone w dniach roboczych w godzinach pracy Urzędu Gminy.</w:t>
      </w:r>
    </w:p>
    <w:p w14:paraId="76C5AFE2" w14:textId="77777777" w:rsidR="008F266B" w:rsidRDefault="008F266B" w:rsidP="00054359">
      <w:pPr>
        <w:pStyle w:val="Akapitzlist"/>
        <w:numPr>
          <w:ilvl w:val="0"/>
          <w:numId w:val="5"/>
        </w:numPr>
        <w:spacing w:before="0" w:after="0" w:line="276" w:lineRule="auto"/>
        <w:ind w:left="426" w:hanging="426"/>
        <w:jc w:val="both"/>
        <w:rPr>
          <w:rFonts w:cs="Calibri"/>
        </w:rPr>
      </w:pPr>
      <w:r>
        <w:rPr>
          <w:rFonts w:cs="Calibri"/>
        </w:rPr>
        <w:lastRenderedPageBreak/>
        <w:t>Zamawiający oświadcza, że w przypadku awarii sprzętu komputerowego lub oprogramowania w trakcie trwania audytu, Wykonawca nie będzie ponosił z tego tytułu żadnej odpowiedzialności, o ile awaria nie była spowodowana działaniem Wykonawcy.</w:t>
      </w:r>
    </w:p>
    <w:p w14:paraId="18F960F9" w14:textId="77777777" w:rsidR="008F266B" w:rsidRDefault="008F266B" w:rsidP="00054359">
      <w:pPr>
        <w:pStyle w:val="Akapitzlist"/>
        <w:numPr>
          <w:ilvl w:val="0"/>
          <w:numId w:val="5"/>
        </w:numPr>
        <w:spacing w:before="0" w:after="0" w:line="276" w:lineRule="auto"/>
        <w:ind w:left="426" w:hanging="426"/>
        <w:jc w:val="both"/>
        <w:rPr>
          <w:rFonts w:cs="Calibri"/>
        </w:rPr>
      </w:pPr>
      <w:r>
        <w:rPr>
          <w:rFonts w:cs="Calibri"/>
        </w:rPr>
        <w:t>Zamawiający w każdym czasie trwania umowy, ma prawo do kontroli prawidłowości wykonywania obowiązków przez Wykonawcę. Jeśli w trakcie realizacji umowy Zamawiający zauważy lub podejrzewać będzie przyjęcie nieprawidłowych założeń lub podjęcie niewłaściwej decyzji przez Wykonawcę, niezwłocznie przekaże Wykonawcy odpowiednią pisemną informację w tym zakresie oraz zaproponuje stosowne rozwiązanie stwierdzonych nieprawidłowości.</w:t>
      </w:r>
    </w:p>
    <w:p w14:paraId="4193CCD3" w14:textId="7BCB97FD" w:rsidR="008F266B" w:rsidRDefault="008F266B" w:rsidP="008F266B">
      <w:pPr>
        <w:spacing w:line="276" w:lineRule="auto"/>
        <w:jc w:val="center"/>
        <w:rPr>
          <w:rFonts w:cs="Calibri"/>
        </w:rPr>
      </w:pPr>
      <w:r>
        <w:rPr>
          <w:rFonts w:cs="Calibri"/>
        </w:rPr>
        <w:t>§ 5</w:t>
      </w:r>
      <w:r w:rsidR="00374B48">
        <w:rPr>
          <w:rFonts w:cs="Calibri"/>
        </w:rPr>
        <w:t>.</w:t>
      </w:r>
      <w:r>
        <w:rPr>
          <w:rFonts w:cs="Calibri"/>
        </w:rPr>
        <w:t xml:space="preserve"> Terminy realizacji umowy</w:t>
      </w:r>
    </w:p>
    <w:p w14:paraId="5E257FCF" w14:textId="77777777" w:rsidR="008F266B" w:rsidRDefault="008F266B" w:rsidP="00054359">
      <w:pPr>
        <w:pStyle w:val="Akapitzlist"/>
        <w:numPr>
          <w:ilvl w:val="0"/>
          <w:numId w:val="6"/>
        </w:numPr>
        <w:spacing w:before="0" w:after="0" w:line="276" w:lineRule="auto"/>
        <w:ind w:left="426" w:hanging="426"/>
        <w:jc w:val="both"/>
        <w:rPr>
          <w:rFonts w:cs="Calibri"/>
        </w:rPr>
      </w:pPr>
      <w:r>
        <w:rPr>
          <w:rFonts w:cs="Calibri"/>
        </w:rPr>
        <w:t>Realizacja prac objętych umową odbywać się będzie zgodnie z harmonogramem uzgodnionym pomiędzy Wykonawcą a Zamawiającym nie później niż 14 dni od dnia podpisania niniejszej umowy.</w:t>
      </w:r>
    </w:p>
    <w:p w14:paraId="5FA51B23" w14:textId="468CD7DD" w:rsidR="008F266B" w:rsidRDefault="008F266B" w:rsidP="00054359">
      <w:pPr>
        <w:pStyle w:val="Akapitzlist"/>
        <w:numPr>
          <w:ilvl w:val="0"/>
          <w:numId w:val="6"/>
        </w:numPr>
        <w:spacing w:before="0" w:after="0" w:line="276" w:lineRule="auto"/>
        <w:ind w:left="426" w:hanging="426"/>
        <w:jc w:val="both"/>
        <w:rPr>
          <w:rFonts w:cs="Calibri"/>
        </w:rPr>
      </w:pPr>
      <w:r>
        <w:rPr>
          <w:rFonts w:cs="Calibri"/>
        </w:rPr>
        <w:t>Termin wykonania przedmiotu umowy określony w § 2 ust. 2 punkt 2.1, 2.2, 2.3</w:t>
      </w:r>
      <w:r w:rsidR="00402949">
        <w:rPr>
          <w:rFonts w:cs="Calibri"/>
        </w:rPr>
        <w:t xml:space="preserve"> i</w:t>
      </w:r>
      <w:r>
        <w:rPr>
          <w:rFonts w:cs="Calibri"/>
        </w:rPr>
        <w:t xml:space="preserve"> 2.4 ustala się nie później niż do dnia </w:t>
      </w:r>
      <w:r w:rsidRPr="00B85342">
        <w:rPr>
          <w:rFonts w:cs="Calibri"/>
          <w:bCs/>
        </w:rPr>
        <w:t>…………………… r.</w:t>
      </w:r>
    </w:p>
    <w:p w14:paraId="467F1A19" w14:textId="086571AE" w:rsidR="008F266B" w:rsidRDefault="008F266B" w:rsidP="00054359">
      <w:pPr>
        <w:pStyle w:val="Akapitzlist"/>
        <w:numPr>
          <w:ilvl w:val="0"/>
          <w:numId w:val="6"/>
        </w:numPr>
        <w:spacing w:before="0" w:after="0" w:line="276" w:lineRule="auto"/>
        <w:ind w:left="426" w:hanging="426"/>
        <w:jc w:val="both"/>
        <w:rPr>
          <w:rFonts w:cs="Calibri"/>
        </w:rPr>
      </w:pPr>
      <w:r>
        <w:rPr>
          <w:rFonts w:cs="Calibri"/>
        </w:rPr>
        <w:t>Harmonogram prac może ulegać aktualizacjom w trakcie realizacji Umowy w sytuacji zmiany warunków i zamierzeń, które wynikną lub pojawią się w trakcie realizacji Umowy, a</w:t>
      </w:r>
      <w:r w:rsidR="002C33F6">
        <w:rPr>
          <w:rFonts w:cs="Calibri"/>
        </w:rPr>
        <w:t> </w:t>
      </w:r>
      <w:r>
        <w:rPr>
          <w:rFonts w:cs="Calibri"/>
        </w:rPr>
        <w:t>w</w:t>
      </w:r>
      <w:r w:rsidR="002C33F6">
        <w:rPr>
          <w:rFonts w:cs="Calibri"/>
        </w:rPr>
        <w:t> </w:t>
      </w:r>
      <w:r>
        <w:rPr>
          <w:rFonts w:cs="Calibri"/>
        </w:rPr>
        <w:t>szczególności na skutek zmian warunków finansowania przedmiotu umowy przez Zamawiającego lub podmiot przyznający dofinansowanie.</w:t>
      </w:r>
    </w:p>
    <w:p w14:paraId="151909BA" w14:textId="77777777" w:rsidR="008F266B" w:rsidRDefault="008F266B" w:rsidP="00054359">
      <w:pPr>
        <w:pStyle w:val="Akapitzlist"/>
        <w:numPr>
          <w:ilvl w:val="0"/>
          <w:numId w:val="6"/>
        </w:numPr>
        <w:spacing w:before="0" w:after="0" w:line="276" w:lineRule="auto"/>
        <w:ind w:left="426" w:hanging="426"/>
        <w:jc w:val="both"/>
        <w:rPr>
          <w:rFonts w:cs="Calibri"/>
        </w:rPr>
      </w:pPr>
      <w:r>
        <w:rPr>
          <w:rFonts w:cs="Calibri"/>
        </w:rPr>
        <w:t>Zmiana harmonogramu odbywać się będzie w terminie 3 dni roboczych na wniosek Strony, która powzięła wiadomość o konieczności jego aktualizacji. Zmiana harmonogramu nie wymaga aneksowania niniejszej umowy.</w:t>
      </w:r>
    </w:p>
    <w:p w14:paraId="7C96D379" w14:textId="77777777" w:rsidR="008F266B" w:rsidRDefault="008F266B" w:rsidP="00054359">
      <w:pPr>
        <w:pStyle w:val="Akapitzlist"/>
        <w:numPr>
          <w:ilvl w:val="0"/>
          <w:numId w:val="6"/>
        </w:numPr>
        <w:spacing w:before="0" w:after="0" w:line="276" w:lineRule="auto"/>
        <w:ind w:left="426" w:hanging="426"/>
        <w:jc w:val="both"/>
        <w:rPr>
          <w:rFonts w:cs="Calibri"/>
        </w:rPr>
      </w:pPr>
      <w:r>
        <w:rPr>
          <w:rFonts w:cs="Calibri"/>
        </w:rPr>
        <w:t>Zmiany terminów realizacji Umowy nie mogą wynikać z działań Wykonawcy nie uzgodnionych uprzednio z Zamawiającym.</w:t>
      </w:r>
    </w:p>
    <w:p w14:paraId="413BBDEC" w14:textId="77777777" w:rsidR="008F266B" w:rsidRDefault="008F266B" w:rsidP="00054359">
      <w:pPr>
        <w:pStyle w:val="Akapitzlist"/>
        <w:numPr>
          <w:ilvl w:val="0"/>
          <w:numId w:val="6"/>
        </w:numPr>
        <w:spacing w:before="0" w:after="0" w:line="276" w:lineRule="auto"/>
        <w:ind w:left="426" w:hanging="426"/>
        <w:jc w:val="both"/>
        <w:rPr>
          <w:rFonts w:cs="Calibri"/>
        </w:rPr>
      </w:pPr>
      <w:r>
        <w:rPr>
          <w:rFonts w:cs="Calibri"/>
        </w:rPr>
        <w:t>Zmiana harmonogramu realizacji umowy nie może wykraczać poza datę określoną w ust. 3.</w:t>
      </w:r>
    </w:p>
    <w:p w14:paraId="76A09755" w14:textId="2196928C" w:rsidR="008F266B" w:rsidRDefault="008F266B" w:rsidP="008F266B">
      <w:pPr>
        <w:spacing w:line="276" w:lineRule="auto"/>
        <w:jc w:val="center"/>
        <w:rPr>
          <w:rFonts w:cs="Calibri"/>
        </w:rPr>
      </w:pPr>
      <w:r>
        <w:rPr>
          <w:rFonts w:cs="Calibri"/>
        </w:rPr>
        <w:t>§ 6</w:t>
      </w:r>
      <w:r w:rsidR="00374B48">
        <w:rPr>
          <w:rFonts w:cs="Calibri"/>
        </w:rPr>
        <w:t>.</w:t>
      </w:r>
      <w:r>
        <w:rPr>
          <w:rFonts w:cs="Calibri"/>
        </w:rPr>
        <w:t xml:space="preserve"> Warunki odbioru prac</w:t>
      </w:r>
    </w:p>
    <w:p w14:paraId="09DA9CE1" w14:textId="77777777" w:rsidR="008F266B" w:rsidRDefault="008F266B" w:rsidP="00054359">
      <w:pPr>
        <w:pStyle w:val="Akapitzlist"/>
        <w:numPr>
          <w:ilvl w:val="0"/>
          <w:numId w:val="7"/>
        </w:numPr>
        <w:spacing w:before="0" w:after="0" w:line="276" w:lineRule="auto"/>
        <w:ind w:left="426" w:hanging="426"/>
        <w:jc w:val="both"/>
        <w:rPr>
          <w:rFonts w:cs="Calibri"/>
        </w:rPr>
      </w:pPr>
      <w:r>
        <w:rPr>
          <w:rFonts w:cs="Calibri"/>
        </w:rPr>
        <w:t>Odbiór prac odbywać się będzie na podstawie protokołów odbioru podpisanych bez zastrzeżeń przez osoby upoważnione do reprezentowania Stron.</w:t>
      </w:r>
    </w:p>
    <w:p w14:paraId="22C1271A" w14:textId="77777777" w:rsidR="008F266B" w:rsidRDefault="008F266B" w:rsidP="00054359">
      <w:pPr>
        <w:pStyle w:val="Akapitzlist"/>
        <w:numPr>
          <w:ilvl w:val="0"/>
          <w:numId w:val="7"/>
        </w:numPr>
        <w:spacing w:before="0" w:after="0" w:line="276" w:lineRule="auto"/>
        <w:ind w:left="426" w:hanging="426"/>
        <w:jc w:val="both"/>
        <w:rPr>
          <w:rFonts w:cs="Calibri"/>
        </w:rPr>
      </w:pPr>
      <w:r>
        <w:rPr>
          <w:rFonts w:cs="Calibri"/>
        </w:rPr>
        <w:t>Wykonawca zgłosi Zamawiającemu gotowość do odbioru prac nie później niż na 3 dni robocze przed planowanym terminem odbioru.</w:t>
      </w:r>
    </w:p>
    <w:p w14:paraId="6705CF3C" w14:textId="77777777" w:rsidR="008F266B" w:rsidRDefault="008F266B" w:rsidP="00054359">
      <w:pPr>
        <w:pStyle w:val="Akapitzlist"/>
        <w:numPr>
          <w:ilvl w:val="0"/>
          <w:numId w:val="7"/>
        </w:numPr>
        <w:spacing w:before="0" w:after="0" w:line="276" w:lineRule="auto"/>
        <w:ind w:left="426" w:hanging="426"/>
        <w:jc w:val="both"/>
        <w:rPr>
          <w:rFonts w:cs="Calibri"/>
        </w:rPr>
      </w:pPr>
      <w:r>
        <w:rPr>
          <w:rFonts w:cs="Calibri"/>
        </w:rPr>
        <w:t>Zamawiający dokona odbioru prac i sporządzi protokół odbioru w terminie 5 dni roboczych od dnia zgłoszenia.</w:t>
      </w:r>
    </w:p>
    <w:p w14:paraId="64EC12E0" w14:textId="77777777" w:rsidR="008F266B" w:rsidRDefault="008F266B" w:rsidP="00054359">
      <w:pPr>
        <w:pStyle w:val="Akapitzlist"/>
        <w:numPr>
          <w:ilvl w:val="0"/>
          <w:numId w:val="7"/>
        </w:numPr>
        <w:spacing w:before="0" w:after="0" w:line="276" w:lineRule="auto"/>
        <w:ind w:left="426" w:hanging="426"/>
        <w:jc w:val="both"/>
        <w:rPr>
          <w:rFonts w:cs="Calibri"/>
        </w:rPr>
      </w:pPr>
      <w:r>
        <w:rPr>
          <w:rFonts w:cs="Calibri"/>
        </w:rPr>
        <w:t>W przypadku zgłoszenia uwag przez Zamawiającego do przedmiotu umowy, Wykonawca wniesie niezbędne poprawki i przekaże Zamawiającemu przedmiot umowy do ponownego odebrania w terminie 3 dni roboczych od dnia otrzymania uwag.</w:t>
      </w:r>
    </w:p>
    <w:p w14:paraId="57E1BDD3" w14:textId="13787479" w:rsidR="008F266B" w:rsidRDefault="008F266B" w:rsidP="00054359">
      <w:pPr>
        <w:pStyle w:val="Akapitzlist"/>
        <w:numPr>
          <w:ilvl w:val="0"/>
          <w:numId w:val="7"/>
        </w:numPr>
        <w:spacing w:before="0" w:after="0" w:line="276" w:lineRule="auto"/>
        <w:ind w:left="426" w:hanging="426"/>
        <w:jc w:val="both"/>
        <w:rPr>
          <w:rFonts w:cs="Calibri"/>
        </w:rPr>
      </w:pPr>
      <w:r>
        <w:rPr>
          <w:rFonts w:cs="Calibri"/>
        </w:rPr>
        <w:lastRenderedPageBreak/>
        <w:t xml:space="preserve">Podpisanie Protokołu odbioru bez zastrzeżeń przez Zamawiającego nie wyklucza stwierdzenia i zgłoszenia Wykonawcy wad Przedmiotu Umowy w późniejszym terminie i dochodzenia z tego tytułu roszczeń w szczególności, jeśli zastrzeżenia wniesione zostaną przez organy kontrolne </w:t>
      </w:r>
      <w:r>
        <w:rPr>
          <w:rFonts w:cs="Calibri"/>
          <w:b/>
          <w:bCs/>
        </w:rPr>
        <w:t>Projektu</w:t>
      </w:r>
      <w:r>
        <w:rPr>
          <w:rFonts w:cs="Calibri"/>
        </w:rPr>
        <w:t>.</w:t>
      </w:r>
    </w:p>
    <w:p w14:paraId="444D1D5D" w14:textId="64F48E86" w:rsidR="008F266B" w:rsidRDefault="008F266B" w:rsidP="008F266B">
      <w:pPr>
        <w:spacing w:line="276" w:lineRule="auto"/>
        <w:jc w:val="center"/>
        <w:rPr>
          <w:rFonts w:cs="Calibri"/>
        </w:rPr>
      </w:pPr>
      <w:r>
        <w:rPr>
          <w:rFonts w:cs="Calibri"/>
        </w:rPr>
        <w:t>§ 7</w:t>
      </w:r>
      <w:r w:rsidR="00374B48">
        <w:rPr>
          <w:rFonts w:cs="Calibri"/>
        </w:rPr>
        <w:t>.</w:t>
      </w:r>
      <w:r>
        <w:rPr>
          <w:rFonts w:cs="Calibri"/>
        </w:rPr>
        <w:t xml:space="preserve"> Wynagrodzenie</w:t>
      </w:r>
    </w:p>
    <w:p w14:paraId="5D6C419D" w14:textId="147A8ABC" w:rsidR="008F266B" w:rsidRDefault="008F266B" w:rsidP="00054359">
      <w:pPr>
        <w:pStyle w:val="Akapitzlist"/>
        <w:numPr>
          <w:ilvl w:val="0"/>
          <w:numId w:val="8"/>
        </w:numPr>
        <w:spacing w:before="0" w:after="0" w:line="276" w:lineRule="auto"/>
        <w:ind w:left="426" w:hanging="426"/>
        <w:jc w:val="both"/>
        <w:rPr>
          <w:rFonts w:cs="Calibri"/>
        </w:rPr>
      </w:pPr>
      <w:r>
        <w:rPr>
          <w:rFonts w:cs="Calibri"/>
        </w:rPr>
        <w:t>Zamawiający zapłaci Wykonawcy tytułem wykonania umowy wynagrodzenie ryczałtowe w</w:t>
      </w:r>
      <w:r w:rsidR="00F35C32">
        <w:rPr>
          <w:rFonts w:cs="Calibri"/>
        </w:rPr>
        <w:t> </w:t>
      </w:r>
      <w:r>
        <w:rPr>
          <w:rFonts w:cs="Calibri"/>
        </w:rPr>
        <w:t>kwocie łącznej brutto …………</w:t>
      </w:r>
      <w:proofErr w:type="gramStart"/>
      <w:r>
        <w:rPr>
          <w:rFonts w:cs="Calibri"/>
        </w:rPr>
        <w:t>…….</w:t>
      </w:r>
      <w:proofErr w:type="gramEnd"/>
      <w:r>
        <w:rPr>
          <w:rFonts w:cs="Calibri"/>
        </w:rPr>
        <w:t>…... zł (słownie zł: ……</w:t>
      </w:r>
      <w:proofErr w:type="gramStart"/>
      <w:r>
        <w:rPr>
          <w:rFonts w:cs="Calibri"/>
        </w:rPr>
        <w:t>…….</w:t>
      </w:r>
      <w:proofErr w:type="gramEnd"/>
      <w:r>
        <w:rPr>
          <w:rFonts w:cs="Calibri"/>
        </w:rPr>
        <w:t>……</w:t>
      </w:r>
      <w:proofErr w:type="gramStart"/>
      <w:r>
        <w:rPr>
          <w:rFonts w:cs="Calibri"/>
        </w:rPr>
        <w:t>…….</w:t>
      </w:r>
      <w:proofErr w:type="gramEnd"/>
      <w:r>
        <w:rPr>
          <w:rFonts w:cs="Calibri"/>
        </w:rPr>
        <w:t>.……………………………) w</w:t>
      </w:r>
      <w:r w:rsidR="00F35C32">
        <w:rPr>
          <w:rFonts w:cs="Calibri"/>
        </w:rPr>
        <w:t> </w:t>
      </w:r>
      <w:r>
        <w:rPr>
          <w:rFonts w:cs="Calibri"/>
        </w:rPr>
        <w:t>terminie 30 dni od dnia otrzymania faktury VAT wraz z protokołem odbioru podpisanym przez Zamawiającego potwierdzającym wykonanie prac w uzgodnionym zakresie.</w:t>
      </w:r>
    </w:p>
    <w:p w14:paraId="25D1A752" w14:textId="0F6915BF" w:rsidR="008F266B" w:rsidRDefault="008F266B" w:rsidP="00054359">
      <w:pPr>
        <w:pStyle w:val="Akapitzlist"/>
        <w:numPr>
          <w:ilvl w:val="0"/>
          <w:numId w:val="8"/>
        </w:numPr>
        <w:spacing w:before="0" w:after="0" w:line="276" w:lineRule="auto"/>
        <w:ind w:left="426" w:hanging="426"/>
        <w:jc w:val="both"/>
        <w:rPr>
          <w:rFonts w:cs="Calibri"/>
        </w:rPr>
      </w:pPr>
      <w:r>
        <w:rPr>
          <w:rFonts w:cs="Calibri"/>
        </w:rPr>
        <w:t>Wynagrodzenie, o którym mowa w ust. 1 obejmuje wszystkie koszty Wykonawcy związane z</w:t>
      </w:r>
      <w:r w:rsidR="00F35C32">
        <w:rPr>
          <w:rFonts w:cs="Calibri"/>
        </w:rPr>
        <w:t> </w:t>
      </w:r>
      <w:r>
        <w:rPr>
          <w:rFonts w:cs="Calibri"/>
        </w:rPr>
        <w:t>wykonaniem przedmiotu umowy, a w szczególności należność za usługę łącznie z kosztami dojazdów, delegacji, kosztów ubezpieczenia, itp.</w:t>
      </w:r>
    </w:p>
    <w:p w14:paraId="770CBAB2" w14:textId="77777777" w:rsidR="008F266B" w:rsidRDefault="008F266B" w:rsidP="00054359">
      <w:pPr>
        <w:pStyle w:val="Akapitzlist"/>
        <w:numPr>
          <w:ilvl w:val="0"/>
          <w:numId w:val="8"/>
        </w:numPr>
        <w:spacing w:before="0" w:after="0" w:line="276" w:lineRule="auto"/>
        <w:ind w:left="426" w:hanging="426"/>
        <w:jc w:val="both"/>
        <w:rPr>
          <w:rFonts w:cs="Calibri"/>
        </w:rPr>
      </w:pPr>
      <w:r>
        <w:rPr>
          <w:rFonts w:cs="Calibri"/>
        </w:rPr>
        <w:t>Wykonawca ponosi odpowiedzialność na zasadzie ryzyka z tytułu oszacowania wszelkich kosztów związanych z realizacją przedmiotu zamówienia. Niedoszacowanie, pominięcie oraz brak prawidłowego rozpoznania zakresu przedmiotu umowy nie może być podstawą do żądania zwiększenia wynagrodzenia.</w:t>
      </w:r>
    </w:p>
    <w:p w14:paraId="3E632A90" w14:textId="77777777" w:rsidR="008F266B" w:rsidRDefault="008F266B" w:rsidP="00054359">
      <w:pPr>
        <w:pStyle w:val="Akapitzlist"/>
        <w:numPr>
          <w:ilvl w:val="0"/>
          <w:numId w:val="8"/>
        </w:numPr>
        <w:spacing w:before="0" w:after="0" w:line="276" w:lineRule="auto"/>
        <w:ind w:left="426" w:hanging="426"/>
        <w:jc w:val="both"/>
        <w:rPr>
          <w:rFonts w:cs="Calibri"/>
        </w:rPr>
      </w:pPr>
      <w:r>
        <w:rPr>
          <w:rFonts w:cs="Calibri"/>
        </w:rPr>
        <w:t>Zapłata nastąpi na rachunek bankowy wskazany w fakturze. Za dzień zapłaty uznaje się dzień obciążenia kwotą rachunku bankowego Zamawiającego.</w:t>
      </w:r>
    </w:p>
    <w:p w14:paraId="7D649F5D" w14:textId="77777777" w:rsidR="008F266B" w:rsidRDefault="008F266B" w:rsidP="00054359">
      <w:pPr>
        <w:pStyle w:val="Akapitzlist"/>
        <w:numPr>
          <w:ilvl w:val="0"/>
          <w:numId w:val="8"/>
        </w:numPr>
        <w:spacing w:before="0" w:after="0" w:line="276" w:lineRule="auto"/>
        <w:ind w:left="426" w:hanging="426"/>
        <w:jc w:val="both"/>
        <w:rPr>
          <w:rFonts w:cs="Calibri"/>
        </w:rPr>
      </w:pPr>
      <w:r>
        <w:rPr>
          <w:rFonts w:cs="Calibri"/>
        </w:rPr>
        <w:t>Dane do wystawienia faktury:</w:t>
      </w:r>
    </w:p>
    <w:p w14:paraId="1842B6D0" w14:textId="169F1385" w:rsidR="008F266B" w:rsidRDefault="008F266B" w:rsidP="008F266B">
      <w:pPr>
        <w:pStyle w:val="Akapitzlist"/>
        <w:spacing w:line="276" w:lineRule="auto"/>
        <w:ind w:left="426"/>
        <w:jc w:val="both"/>
        <w:rPr>
          <w:rFonts w:cs="Calibri"/>
        </w:rPr>
      </w:pPr>
      <w:r>
        <w:rPr>
          <w:rFonts w:cs="Calibri"/>
        </w:rPr>
        <w:t xml:space="preserve">Nabywca – Gmina </w:t>
      </w:r>
      <w:r w:rsidR="00F35C32">
        <w:rPr>
          <w:rFonts w:cs="Calibri"/>
        </w:rPr>
        <w:t>Lesznowola</w:t>
      </w:r>
      <w:r>
        <w:rPr>
          <w:rFonts w:cs="Calibri"/>
        </w:rPr>
        <w:t xml:space="preserve">, ul. </w:t>
      </w:r>
      <w:r w:rsidR="00F35C32">
        <w:rPr>
          <w:rFonts w:cs="Calibri"/>
        </w:rPr>
        <w:t>Gminna 60</w:t>
      </w:r>
      <w:r>
        <w:rPr>
          <w:rFonts w:cs="Calibri"/>
        </w:rPr>
        <w:t>, 05-</w:t>
      </w:r>
      <w:r w:rsidR="00F35C32">
        <w:rPr>
          <w:rFonts w:cs="Calibri"/>
        </w:rPr>
        <w:t>5</w:t>
      </w:r>
      <w:r w:rsidR="00934ECD">
        <w:rPr>
          <w:rFonts w:cs="Calibri"/>
        </w:rPr>
        <w:t>06</w:t>
      </w:r>
      <w:r>
        <w:rPr>
          <w:rFonts w:cs="Calibri"/>
        </w:rPr>
        <w:t xml:space="preserve"> </w:t>
      </w:r>
      <w:r w:rsidR="002B5069">
        <w:rPr>
          <w:rFonts w:cs="Calibri"/>
        </w:rPr>
        <w:t>Lesznowola</w:t>
      </w:r>
      <w:r>
        <w:rPr>
          <w:rFonts w:cs="Calibri"/>
        </w:rPr>
        <w:t xml:space="preserve">, NIP </w:t>
      </w:r>
      <w:r w:rsidR="002B5069">
        <w:rPr>
          <w:rFonts w:cs="Calibri"/>
        </w:rPr>
        <w:t>1231220334</w:t>
      </w:r>
    </w:p>
    <w:p w14:paraId="32BAA2DD" w14:textId="75FE5559" w:rsidR="00054359" w:rsidRDefault="008F266B" w:rsidP="00054359">
      <w:pPr>
        <w:pStyle w:val="Akapitzlist"/>
        <w:spacing w:line="276" w:lineRule="auto"/>
        <w:ind w:left="426"/>
        <w:jc w:val="both"/>
        <w:rPr>
          <w:rFonts w:cs="Calibri"/>
        </w:rPr>
      </w:pPr>
      <w:r>
        <w:rPr>
          <w:rFonts w:cs="Calibri"/>
        </w:rPr>
        <w:t xml:space="preserve">Odbiorca – </w:t>
      </w:r>
      <w:r w:rsidR="00054359">
        <w:rPr>
          <w:rFonts w:cs="Calibri"/>
        </w:rPr>
        <w:t xml:space="preserve">Gmina </w:t>
      </w:r>
      <w:r w:rsidR="003D1A4B">
        <w:rPr>
          <w:rFonts w:cs="Calibri"/>
        </w:rPr>
        <w:t>Lesznowola</w:t>
      </w:r>
      <w:r w:rsidR="00054359">
        <w:rPr>
          <w:rFonts w:cs="Calibri"/>
        </w:rPr>
        <w:t xml:space="preserve">, ul. </w:t>
      </w:r>
      <w:r w:rsidR="003B0FE5">
        <w:rPr>
          <w:rFonts w:cs="Calibri"/>
        </w:rPr>
        <w:t>Gminna 60</w:t>
      </w:r>
      <w:r w:rsidR="00054359">
        <w:rPr>
          <w:rFonts w:cs="Calibri"/>
        </w:rPr>
        <w:t>, 05-</w:t>
      </w:r>
      <w:r w:rsidR="003B0FE5">
        <w:rPr>
          <w:rFonts w:cs="Calibri"/>
        </w:rPr>
        <w:t>506 Lesznowola</w:t>
      </w:r>
      <w:r w:rsidR="00AE11A6">
        <w:rPr>
          <w:rFonts w:cs="Calibri"/>
        </w:rPr>
        <w:t>.</w:t>
      </w:r>
    </w:p>
    <w:p w14:paraId="1427B6B0" w14:textId="51AB4674" w:rsidR="008F266B" w:rsidRDefault="008F266B" w:rsidP="00054359">
      <w:pPr>
        <w:pStyle w:val="Akapitzlist"/>
        <w:spacing w:line="276" w:lineRule="auto"/>
        <w:ind w:left="426"/>
        <w:jc w:val="both"/>
        <w:rPr>
          <w:rFonts w:cs="Calibri"/>
        </w:rPr>
      </w:pPr>
      <w:r>
        <w:rPr>
          <w:rFonts w:cs="Calibri"/>
        </w:rPr>
        <w:t>Zamawiający upoważnia Wykonawcę do wystawienia faktury bez podpisu Zamawiającego.</w:t>
      </w:r>
    </w:p>
    <w:p w14:paraId="529830AA" w14:textId="77777777" w:rsidR="008F266B" w:rsidRDefault="008F266B" w:rsidP="00054359">
      <w:pPr>
        <w:pStyle w:val="Akapitzlist"/>
        <w:numPr>
          <w:ilvl w:val="0"/>
          <w:numId w:val="8"/>
        </w:numPr>
        <w:spacing w:before="0" w:after="0" w:line="276" w:lineRule="auto"/>
        <w:ind w:left="426" w:hanging="426"/>
        <w:jc w:val="both"/>
        <w:rPr>
          <w:rFonts w:cs="Calibri"/>
        </w:rPr>
      </w:pPr>
      <w:r>
        <w:rPr>
          <w:rFonts w:cs="Calibri"/>
        </w:rPr>
        <w:t>W przypadku rozbieżności terminu płatności podanego na fakturze i wskazanego w niniejszej umowie, uznaje się za prawidłowy termin wskazany w umowie.</w:t>
      </w:r>
    </w:p>
    <w:p w14:paraId="338FC279" w14:textId="77777777" w:rsidR="008F266B" w:rsidRDefault="008F266B" w:rsidP="00054359">
      <w:pPr>
        <w:pStyle w:val="Akapitzlist"/>
        <w:numPr>
          <w:ilvl w:val="0"/>
          <w:numId w:val="8"/>
        </w:numPr>
        <w:spacing w:before="0" w:after="0" w:line="276" w:lineRule="auto"/>
        <w:ind w:left="426" w:hanging="426"/>
        <w:jc w:val="both"/>
        <w:rPr>
          <w:rFonts w:cs="Calibri"/>
        </w:rPr>
      </w:pPr>
      <w:r>
        <w:rPr>
          <w:rFonts w:cs="Calibri"/>
        </w:rPr>
        <w:t>Wykonawcy nie przysługuje prawo cesji wierzytelności wynikającej z niniejszej umowy, bez uzyskania pisemnej zgody Zamawiającego.</w:t>
      </w:r>
    </w:p>
    <w:p w14:paraId="6B23E0A4" w14:textId="4F62FFC7" w:rsidR="008F266B" w:rsidRDefault="008F266B" w:rsidP="008F266B">
      <w:pPr>
        <w:spacing w:line="276" w:lineRule="auto"/>
        <w:jc w:val="center"/>
        <w:rPr>
          <w:rFonts w:cs="Calibri"/>
        </w:rPr>
      </w:pPr>
      <w:r>
        <w:rPr>
          <w:rFonts w:cs="Calibri"/>
        </w:rPr>
        <w:t>§ 8</w:t>
      </w:r>
      <w:r w:rsidR="00374B48">
        <w:rPr>
          <w:rFonts w:cs="Calibri"/>
        </w:rPr>
        <w:t>.</w:t>
      </w:r>
      <w:r>
        <w:rPr>
          <w:rFonts w:cs="Calibri"/>
        </w:rPr>
        <w:t xml:space="preserve"> Kary umowne</w:t>
      </w:r>
    </w:p>
    <w:p w14:paraId="5A6DE28C" w14:textId="77777777" w:rsidR="008F266B" w:rsidRDefault="008F266B" w:rsidP="00054359">
      <w:pPr>
        <w:numPr>
          <w:ilvl w:val="0"/>
          <w:numId w:val="9"/>
        </w:numPr>
        <w:spacing w:before="0" w:after="0" w:line="276" w:lineRule="auto"/>
        <w:ind w:left="426" w:hanging="426"/>
        <w:jc w:val="both"/>
        <w:rPr>
          <w:rFonts w:cs="Calibri"/>
        </w:rPr>
      </w:pPr>
      <w:r>
        <w:rPr>
          <w:rFonts w:cs="Calibri"/>
        </w:rPr>
        <w:t>Wykonawca ponosi odpowiedzialność za niewykonanie lub nienależyte wykonanie umowy na zasadach opisanych w niniejszej umowie, a w szczególności za nieterminową realizację Umowy.</w:t>
      </w:r>
    </w:p>
    <w:p w14:paraId="4498EF26" w14:textId="77777777" w:rsidR="008F266B" w:rsidRDefault="008F266B" w:rsidP="00054359">
      <w:pPr>
        <w:numPr>
          <w:ilvl w:val="0"/>
          <w:numId w:val="9"/>
        </w:numPr>
        <w:tabs>
          <w:tab w:val="num" w:pos="426"/>
        </w:tabs>
        <w:spacing w:before="0" w:after="0" w:line="276" w:lineRule="auto"/>
        <w:ind w:left="426" w:hanging="426"/>
        <w:jc w:val="both"/>
        <w:rPr>
          <w:rFonts w:cs="Calibri"/>
        </w:rPr>
      </w:pPr>
      <w:r>
        <w:rPr>
          <w:rFonts w:cs="Calibri"/>
        </w:rPr>
        <w:t>Wykonawca zapłaci Zamawiającemu karę umowną:</w:t>
      </w:r>
    </w:p>
    <w:p w14:paraId="3A1B59ED" w14:textId="77777777" w:rsidR="008F266B" w:rsidRDefault="008F266B" w:rsidP="00054359">
      <w:pPr>
        <w:pStyle w:val="Akapitzlist"/>
        <w:numPr>
          <w:ilvl w:val="1"/>
          <w:numId w:val="10"/>
        </w:numPr>
        <w:spacing w:before="0" w:after="0" w:line="276" w:lineRule="auto"/>
        <w:ind w:left="993" w:hanging="426"/>
        <w:jc w:val="both"/>
        <w:rPr>
          <w:rFonts w:cs="Calibri"/>
        </w:rPr>
      </w:pPr>
      <w:r>
        <w:rPr>
          <w:rFonts w:cs="Calibri"/>
        </w:rPr>
        <w:t>za zwłokę w realizacji przedmiotu umowy – w wysokości 0,5% łącznego wynagrodzenia umownego brutto za każdy dzień zwłoki;</w:t>
      </w:r>
    </w:p>
    <w:p w14:paraId="465599C3" w14:textId="77777777" w:rsidR="008F266B" w:rsidRDefault="008F266B" w:rsidP="00054359">
      <w:pPr>
        <w:pStyle w:val="Akapitzlist"/>
        <w:numPr>
          <w:ilvl w:val="1"/>
          <w:numId w:val="10"/>
        </w:numPr>
        <w:spacing w:before="0" w:after="0" w:line="276" w:lineRule="auto"/>
        <w:ind w:left="993" w:hanging="426"/>
        <w:jc w:val="both"/>
        <w:rPr>
          <w:rFonts w:cs="Calibri"/>
        </w:rPr>
      </w:pPr>
      <w:r>
        <w:rPr>
          <w:rFonts w:cs="Calibri"/>
        </w:rPr>
        <w:t>za odstąpienie od umowy przez Zamawiającego z przyczyn, za które odpowiedzialność ponosi Wykonawca, w wysokości 10% łącznego wynagrodzenia umownego brutto.</w:t>
      </w:r>
    </w:p>
    <w:p w14:paraId="5CF89E50" w14:textId="77777777" w:rsidR="008F266B" w:rsidRDefault="008F266B" w:rsidP="00054359">
      <w:pPr>
        <w:numPr>
          <w:ilvl w:val="0"/>
          <w:numId w:val="9"/>
        </w:numPr>
        <w:tabs>
          <w:tab w:val="num" w:pos="426"/>
        </w:tabs>
        <w:spacing w:before="0" w:after="0" w:line="276" w:lineRule="auto"/>
        <w:ind w:left="426" w:hanging="426"/>
        <w:jc w:val="both"/>
        <w:rPr>
          <w:rFonts w:cs="Calibri"/>
        </w:rPr>
      </w:pPr>
      <w:r>
        <w:rPr>
          <w:rFonts w:cs="Calibri"/>
        </w:rPr>
        <w:lastRenderedPageBreak/>
        <w:t>Suma kar umownych określonych w ust. 1 pkt 1 i 2 nie może przekroczyć 30% łącznego wynagrodzenia umownego brutto.</w:t>
      </w:r>
    </w:p>
    <w:p w14:paraId="48DE400C" w14:textId="29459C81" w:rsidR="008F266B" w:rsidRDefault="008F266B" w:rsidP="00054359">
      <w:pPr>
        <w:numPr>
          <w:ilvl w:val="0"/>
          <w:numId w:val="9"/>
        </w:numPr>
        <w:tabs>
          <w:tab w:val="num" w:pos="426"/>
        </w:tabs>
        <w:spacing w:before="0" w:after="0" w:line="276" w:lineRule="auto"/>
        <w:ind w:left="426" w:hanging="426"/>
        <w:jc w:val="both"/>
        <w:rPr>
          <w:rFonts w:cs="Calibri"/>
        </w:rPr>
      </w:pPr>
      <w:r>
        <w:rPr>
          <w:rFonts w:cs="Calibri"/>
        </w:rPr>
        <w:t>Zamawiający zapłaci Wykonawcy karę umowną za odstąpienie od umowy przez Wykonawcę z</w:t>
      </w:r>
      <w:r w:rsidR="003B0FE5">
        <w:rPr>
          <w:rFonts w:cs="Calibri"/>
        </w:rPr>
        <w:t> </w:t>
      </w:r>
      <w:r>
        <w:rPr>
          <w:rFonts w:cs="Calibri"/>
        </w:rPr>
        <w:t>przyczyn, za które odpowiedzialność ponosi Zamawiający, w wysokości 10 % łącznego wynagrodzenia umownego brutto.</w:t>
      </w:r>
    </w:p>
    <w:p w14:paraId="114BF629" w14:textId="77777777" w:rsidR="008F266B" w:rsidRDefault="008F266B" w:rsidP="00054359">
      <w:pPr>
        <w:numPr>
          <w:ilvl w:val="0"/>
          <w:numId w:val="9"/>
        </w:numPr>
        <w:tabs>
          <w:tab w:val="num" w:pos="426"/>
        </w:tabs>
        <w:spacing w:before="0" w:after="0" w:line="276" w:lineRule="auto"/>
        <w:ind w:left="426" w:hanging="426"/>
        <w:jc w:val="both"/>
        <w:rPr>
          <w:rFonts w:cs="Calibri"/>
        </w:rPr>
      </w:pPr>
      <w:r>
        <w:rPr>
          <w:rFonts w:cs="Calibri"/>
        </w:rPr>
        <w:t>Kary wskazane w niniejszym paragrafie będą potrącane z płatności wynikającej z wystawionej przez Wykonawcę faktury za przedmiot umowy.</w:t>
      </w:r>
    </w:p>
    <w:p w14:paraId="2A2F48A8" w14:textId="77777777" w:rsidR="008F266B" w:rsidRDefault="008F266B" w:rsidP="00054359">
      <w:pPr>
        <w:numPr>
          <w:ilvl w:val="0"/>
          <w:numId w:val="9"/>
        </w:numPr>
        <w:tabs>
          <w:tab w:val="num" w:pos="426"/>
        </w:tabs>
        <w:spacing w:before="0" w:after="0" w:line="276" w:lineRule="auto"/>
        <w:ind w:left="426" w:hanging="426"/>
        <w:jc w:val="both"/>
        <w:rPr>
          <w:rFonts w:cs="Calibri"/>
        </w:rPr>
      </w:pPr>
      <w:r>
        <w:rPr>
          <w:rFonts w:cs="Calibri"/>
        </w:rPr>
        <w:t>Uiszczenie powyższych kar umownych nie zwalnia Wykonawcy z obowiązku dalszego realizowania umowy, zgodnie z jej postanowieniami.</w:t>
      </w:r>
    </w:p>
    <w:p w14:paraId="73030CA0" w14:textId="77777777" w:rsidR="008F266B" w:rsidRDefault="008F266B" w:rsidP="00054359">
      <w:pPr>
        <w:pStyle w:val="Akapitzlist"/>
        <w:numPr>
          <w:ilvl w:val="0"/>
          <w:numId w:val="9"/>
        </w:numPr>
        <w:tabs>
          <w:tab w:val="num" w:pos="426"/>
        </w:tabs>
        <w:spacing w:before="0" w:after="0" w:line="276" w:lineRule="auto"/>
        <w:ind w:left="426" w:hanging="426"/>
        <w:jc w:val="both"/>
        <w:rPr>
          <w:rFonts w:cs="Calibri"/>
        </w:rPr>
      </w:pPr>
      <w:r>
        <w:rPr>
          <w:rFonts w:cs="Calibri"/>
        </w:rPr>
        <w:t>Strony mogą dochodzić na zadach ogólnych odszkodowania przewyższającego kary umowne.</w:t>
      </w:r>
    </w:p>
    <w:p w14:paraId="749CF501" w14:textId="4EE04B25" w:rsidR="008F266B" w:rsidRDefault="008F266B" w:rsidP="008F266B">
      <w:pPr>
        <w:spacing w:line="276" w:lineRule="auto"/>
        <w:jc w:val="center"/>
        <w:rPr>
          <w:rFonts w:cs="Calibri"/>
        </w:rPr>
      </w:pPr>
      <w:r>
        <w:rPr>
          <w:rFonts w:cs="Calibri"/>
        </w:rPr>
        <w:t>§ 9</w:t>
      </w:r>
      <w:r w:rsidR="00374B48">
        <w:rPr>
          <w:rFonts w:cs="Calibri"/>
        </w:rPr>
        <w:t>.</w:t>
      </w:r>
      <w:r>
        <w:rPr>
          <w:rFonts w:cs="Calibri"/>
        </w:rPr>
        <w:t xml:space="preserve"> Odstąpienie od Umowy</w:t>
      </w:r>
    </w:p>
    <w:p w14:paraId="44701129" w14:textId="77777777" w:rsidR="008F266B" w:rsidRDefault="008F266B" w:rsidP="00054359">
      <w:pPr>
        <w:pStyle w:val="Akapitzlist"/>
        <w:numPr>
          <w:ilvl w:val="1"/>
          <w:numId w:val="11"/>
        </w:numPr>
        <w:tabs>
          <w:tab w:val="num" w:pos="426"/>
        </w:tabs>
        <w:spacing w:before="0" w:after="0" w:line="276" w:lineRule="auto"/>
        <w:ind w:left="426" w:hanging="426"/>
        <w:jc w:val="both"/>
        <w:rPr>
          <w:rFonts w:cs="Calibri"/>
        </w:rPr>
      </w:pPr>
      <w:r>
        <w:rPr>
          <w:rFonts w:cs="Calibri"/>
        </w:rPr>
        <w:t xml:space="preserve">Zamawiający może odstąpić od umowy lub od jej części, bez wypłaty jakiegokolwiek odszkodowania, w niżej wymienionych przypadkach, w terminie 7 dni od dnia powzięcia przez Zamawiającego wiadomości o tym, że: </w:t>
      </w:r>
    </w:p>
    <w:p w14:paraId="1A4F3E05" w14:textId="77777777" w:rsidR="008F266B" w:rsidRDefault="008F266B" w:rsidP="00054359">
      <w:pPr>
        <w:pStyle w:val="Akapitzlist"/>
        <w:numPr>
          <w:ilvl w:val="2"/>
          <w:numId w:val="12"/>
        </w:numPr>
        <w:spacing w:before="0" w:after="0" w:line="276" w:lineRule="auto"/>
        <w:ind w:left="993" w:hanging="426"/>
        <w:jc w:val="both"/>
        <w:rPr>
          <w:rFonts w:cs="Calibri"/>
        </w:rPr>
      </w:pPr>
      <w:r>
        <w:rPr>
          <w:rFonts w:cs="Calibri"/>
        </w:rPr>
        <w:t xml:space="preserve">Wykonawca nie rozpoczął wykonywania umowy w terminie 14 dni od jej zawarcia; </w:t>
      </w:r>
    </w:p>
    <w:p w14:paraId="6D0AFD69" w14:textId="77777777" w:rsidR="008F266B" w:rsidRDefault="008F266B" w:rsidP="00054359">
      <w:pPr>
        <w:pStyle w:val="Akapitzlist"/>
        <w:numPr>
          <w:ilvl w:val="2"/>
          <w:numId w:val="12"/>
        </w:numPr>
        <w:spacing w:before="0" w:after="0" w:line="276" w:lineRule="auto"/>
        <w:ind w:left="993" w:hanging="426"/>
        <w:jc w:val="both"/>
        <w:rPr>
          <w:rFonts w:cs="Calibri"/>
        </w:rPr>
      </w:pPr>
      <w:r>
        <w:rPr>
          <w:rFonts w:cs="Calibri"/>
        </w:rPr>
        <w:t>Wykonawca utracił uprawnienia lub zdolności konieczne do wykonywania Umowy;</w:t>
      </w:r>
    </w:p>
    <w:p w14:paraId="59A89CCE" w14:textId="77777777" w:rsidR="008F266B" w:rsidRDefault="008F266B" w:rsidP="00054359">
      <w:pPr>
        <w:pStyle w:val="Akapitzlist"/>
        <w:numPr>
          <w:ilvl w:val="2"/>
          <w:numId w:val="12"/>
        </w:numPr>
        <w:spacing w:before="0" w:after="0" w:line="276" w:lineRule="auto"/>
        <w:ind w:left="993" w:hanging="426"/>
        <w:jc w:val="both"/>
        <w:rPr>
          <w:rFonts w:cs="Calibri"/>
        </w:rPr>
      </w:pPr>
      <w:r>
        <w:rPr>
          <w:rFonts w:cs="Calibri"/>
        </w:rPr>
        <w:t>Umowa wykonywana jest przez Wykonawcę niezgodnie z jej postanowieniami, obowiązującym prawem, w szczególności w przypadku niezachowania standardów oraz terminów określonych w harmonogramie prac;</w:t>
      </w:r>
    </w:p>
    <w:p w14:paraId="349467D3" w14:textId="77777777" w:rsidR="008F266B" w:rsidRDefault="008F266B" w:rsidP="00054359">
      <w:pPr>
        <w:pStyle w:val="Akapitzlist"/>
        <w:numPr>
          <w:ilvl w:val="2"/>
          <w:numId w:val="12"/>
        </w:numPr>
        <w:spacing w:before="0" w:after="0" w:line="276" w:lineRule="auto"/>
        <w:ind w:left="993" w:hanging="426"/>
        <w:jc w:val="both"/>
        <w:rPr>
          <w:rFonts w:cs="Calibri"/>
        </w:rPr>
      </w:pPr>
      <w:r>
        <w:rPr>
          <w:rFonts w:cs="Calibri"/>
        </w:rPr>
        <w:t xml:space="preserve">Wykonawca zaprzestał realizacji umowy lub zwłoka w realizacji działań w stosunku do terminów określonych w harmonogramie będzie trwała dłużej niż 14 dni; </w:t>
      </w:r>
    </w:p>
    <w:p w14:paraId="3C5FCD17" w14:textId="6534B07E" w:rsidR="008F266B" w:rsidRDefault="008F266B" w:rsidP="00054359">
      <w:pPr>
        <w:pStyle w:val="Akapitzlist"/>
        <w:numPr>
          <w:ilvl w:val="2"/>
          <w:numId w:val="12"/>
        </w:numPr>
        <w:spacing w:before="0" w:after="0" w:line="276" w:lineRule="auto"/>
        <w:ind w:left="993" w:hanging="426"/>
        <w:jc w:val="both"/>
        <w:rPr>
          <w:rFonts w:cs="Calibri"/>
        </w:rPr>
      </w:pPr>
      <w:r>
        <w:rPr>
          <w:rFonts w:cs="Calibri"/>
        </w:rPr>
        <w:t>Dotychczasowy przebieg prac wskazuje, iż nie jest prawdopodobnym wykonanie prac w</w:t>
      </w:r>
      <w:r w:rsidR="002A65EC">
        <w:rPr>
          <w:rFonts w:cs="Calibri"/>
        </w:rPr>
        <w:t> </w:t>
      </w:r>
      <w:r>
        <w:rPr>
          <w:rFonts w:cs="Calibri"/>
        </w:rPr>
        <w:t>uzgodnionym terminie;</w:t>
      </w:r>
    </w:p>
    <w:p w14:paraId="424BB11D" w14:textId="77777777" w:rsidR="008F266B" w:rsidRDefault="008F266B" w:rsidP="00054359">
      <w:pPr>
        <w:pStyle w:val="Akapitzlist"/>
        <w:numPr>
          <w:ilvl w:val="2"/>
          <w:numId w:val="12"/>
        </w:numPr>
        <w:spacing w:before="0" w:after="0" w:line="276" w:lineRule="auto"/>
        <w:ind w:left="993" w:hanging="426"/>
        <w:jc w:val="both"/>
        <w:rPr>
          <w:rFonts w:cs="Calibri"/>
        </w:rPr>
      </w:pPr>
      <w:r>
        <w:rPr>
          <w:rFonts w:cs="Calibri"/>
        </w:rPr>
        <w:t>Wykonawca wykonuje umowę w sposób sprzeczny z umową i nie zmienia sposobu realizacji umowy pomimo wezwania go do tego przez Zamawiającego w terminie określonym w tym wezwaniu, w terminie 7 dni od bezskutecznego upływu terminu do zmiany sposobu realizacji umowy;</w:t>
      </w:r>
    </w:p>
    <w:p w14:paraId="6CD6837E" w14:textId="77777777" w:rsidR="008F266B" w:rsidRDefault="008F266B" w:rsidP="00054359">
      <w:pPr>
        <w:pStyle w:val="Akapitzlist"/>
        <w:numPr>
          <w:ilvl w:val="2"/>
          <w:numId w:val="12"/>
        </w:numPr>
        <w:spacing w:before="0" w:after="0" w:line="276" w:lineRule="auto"/>
        <w:ind w:left="993" w:hanging="426"/>
        <w:jc w:val="both"/>
        <w:rPr>
          <w:rFonts w:cs="Calibri"/>
        </w:rPr>
      </w:pPr>
      <w:r>
        <w:rPr>
          <w:rFonts w:cs="Calibri"/>
        </w:rPr>
        <w:t>Otwarto likwidację Wykonawcy lub rozwiązano przedsiębiorstwo Wykonawcy bez przeprowadzenia likwidacji, bądź Wykonawca zakończył prowadzenie działalności gospodarczej, bądź wykreślono Wykonawcę z CEIDG lub rejestru przedsiębiorców KRS;</w:t>
      </w:r>
    </w:p>
    <w:p w14:paraId="7C7F706E" w14:textId="77777777" w:rsidR="008F266B" w:rsidRDefault="008F266B" w:rsidP="00054359">
      <w:pPr>
        <w:pStyle w:val="Akapitzlist"/>
        <w:numPr>
          <w:ilvl w:val="2"/>
          <w:numId w:val="12"/>
        </w:numPr>
        <w:spacing w:before="0" w:after="0" w:line="276" w:lineRule="auto"/>
        <w:ind w:left="993" w:hanging="426"/>
        <w:jc w:val="both"/>
        <w:rPr>
          <w:rFonts w:cs="Calibri"/>
        </w:rPr>
      </w:pPr>
      <w:r>
        <w:rPr>
          <w:rFonts w:cs="Calibri"/>
        </w:rPr>
        <w:t>Wydano nakaz zajęcia majątku Wykonawcy.</w:t>
      </w:r>
    </w:p>
    <w:p w14:paraId="40092F50" w14:textId="77777777" w:rsidR="008F266B" w:rsidRDefault="008F266B" w:rsidP="00054359">
      <w:pPr>
        <w:pStyle w:val="Akapitzlist"/>
        <w:numPr>
          <w:ilvl w:val="1"/>
          <w:numId w:val="11"/>
        </w:numPr>
        <w:spacing w:before="0" w:after="0" w:line="276" w:lineRule="auto"/>
        <w:ind w:left="426" w:hanging="426"/>
        <w:jc w:val="both"/>
        <w:rPr>
          <w:rFonts w:cs="Calibri"/>
        </w:rPr>
      </w:pPr>
      <w:r>
        <w:rPr>
          <w:rFonts w:cs="Calibri"/>
        </w:rPr>
        <w:t>W przypadku odstąpienia od umowy z winy Wykonawcy, Wykonawcy nie przysługuje wynagrodzenie z wyjątkiem wynagrodzenia za prace przyjęte i zaakceptowane przez Zamawiającego.</w:t>
      </w:r>
    </w:p>
    <w:p w14:paraId="3B68D393" w14:textId="77777777" w:rsidR="008F266B" w:rsidRDefault="008F266B" w:rsidP="00054359">
      <w:pPr>
        <w:pStyle w:val="Akapitzlist"/>
        <w:numPr>
          <w:ilvl w:val="1"/>
          <w:numId w:val="11"/>
        </w:numPr>
        <w:spacing w:before="0" w:after="0" w:line="276" w:lineRule="auto"/>
        <w:ind w:left="426" w:hanging="426"/>
        <w:jc w:val="both"/>
        <w:rPr>
          <w:rFonts w:cs="Calibri"/>
        </w:rPr>
      </w:pPr>
      <w:r>
        <w:rPr>
          <w:rFonts w:cs="Calibri"/>
        </w:rPr>
        <w:t xml:space="preserve">W przypadku zaistnienia istotnej zmiany okoliczności powodującej, że wykonanie umowy nie leży w interesie Zamawiającego lub w interesie publicznym, czego nie można było przewidzieć w chwili zawarcia umowy lub dalsze wykonywanie umowy może zagrozić istotnemu interesowi </w:t>
      </w:r>
      <w:r>
        <w:rPr>
          <w:rFonts w:cs="Calibri"/>
        </w:rPr>
        <w:lastRenderedPageBreak/>
        <w:t>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3F897B21" w14:textId="276F2F2E" w:rsidR="008F266B" w:rsidRDefault="008F266B" w:rsidP="00054359">
      <w:pPr>
        <w:pStyle w:val="Akapitzlist"/>
        <w:numPr>
          <w:ilvl w:val="1"/>
          <w:numId w:val="11"/>
        </w:numPr>
        <w:spacing w:before="0" w:after="0" w:line="276" w:lineRule="auto"/>
        <w:ind w:left="426" w:hanging="426"/>
        <w:jc w:val="both"/>
        <w:rPr>
          <w:rFonts w:cs="Calibri"/>
        </w:rPr>
      </w:pPr>
      <w:r>
        <w:rPr>
          <w:rFonts w:cs="Calibri"/>
        </w:rPr>
        <w:t>Wykonawcy przysługuje prawo odstąpienia od umowy w przypadku nieudostępnienia przez Zamawiającego informacji lub dokumentów niezbędnych do realizacji przedmiotu umowy. W</w:t>
      </w:r>
      <w:r w:rsidR="002A65EC">
        <w:rPr>
          <w:rFonts w:cs="Calibri"/>
        </w:rPr>
        <w:t> </w:t>
      </w:r>
      <w:r>
        <w:rPr>
          <w:rFonts w:cs="Calibri"/>
        </w:rPr>
        <w:t>takim przypadku odstąpienie przez Wykonawcę od realizacji umowy może nastąpić w</w:t>
      </w:r>
      <w:r w:rsidR="002A65EC">
        <w:rPr>
          <w:rFonts w:cs="Calibri"/>
        </w:rPr>
        <w:t> </w:t>
      </w:r>
      <w:r>
        <w:rPr>
          <w:rFonts w:cs="Calibri"/>
        </w:rPr>
        <w:t>przypadku braku reakcji Zamawiającego na pisemne powiadomienie w ciągu 7 dni.</w:t>
      </w:r>
    </w:p>
    <w:p w14:paraId="18457AD4" w14:textId="77777777" w:rsidR="008F266B" w:rsidRDefault="008F266B" w:rsidP="00054359">
      <w:pPr>
        <w:pStyle w:val="Akapitzlist"/>
        <w:numPr>
          <w:ilvl w:val="1"/>
          <w:numId w:val="11"/>
        </w:numPr>
        <w:spacing w:before="0" w:after="0" w:line="276" w:lineRule="auto"/>
        <w:ind w:left="426" w:hanging="426"/>
        <w:jc w:val="both"/>
        <w:rPr>
          <w:rFonts w:cs="Calibri"/>
        </w:rPr>
      </w:pPr>
      <w:r>
        <w:rPr>
          <w:rFonts w:cs="Calibri"/>
        </w:rPr>
        <w:t>Odstąpienie od umowy następuje w formie pisemnej pod rygorem nieważności i zawiera powinno uzasadnienie odstąpienia.</w:t>
      </w:r>
    </w:p>
    <w:p w14:paraId="3C85E8B0" w14:textId="77777777" w:rsidR="008F266B" w:rsidRDefault="008F266B" w:rsidP="00054359">
      <w:pPr>
        <w:pStyle w:val="Akapitzlist"/>
        <w:numPr>
          <w:ilvl w:val="1"/>
          <w:numId w:val="11"/>
        </w:numPr>
        <w:spacing w:before="0" w:after="0" w:line="276" w:lineRule="auto"/>
        <w:ind w:left="426" w:hanging="426"/>
        <w:jc w:val="both"/>
        <w:rPr>
          <w:rFonts w:cs="Calibri"/>
        </w:rPr>
      </w:pPr>
      <w:r>
        <w:rPr>
          <w:rFonts w:cs="Calibri"/>
        </w:rPr>
        <w:t>Odstąpienie od Umowy z jakiejkolwiek przyczyny nie powoduje wygaśnięcia zobowiązań Stron określonych w § 11 Umowy w zakresie ochrony Informacji Poufnych.</w:t>
      </w:r>
    </w:p>
    <w:p w14:paraId="443A41BE" w14:textId="38797605" w:rsidR="008F266B" w:rsidRDefault="008F266B" w:rsidP="008F266B">
      <w:pPr>
        <w:spacing w:line="276" w:lineRule="auto"/>
        <w:jc w:val="center"/>
        <w:rPr>
          <w:rFonts w:cs="Calibri"/>
        </w:rPr>
      </w:pPr>
      <w:r>
        <w:rPr>
          <w:rFonts w:cs="Calibri"/>
        </w:rPr>
        <w:t>§ 10</w:t>
      </w:r>
      <w:r w:rsidR="00374B48">
        <w:rPr>
          <w:rFonts w:cs="Calibri"/>
        </w:rPr>
        <w:t>.</w:t>
      </w:r>
      <w:r>
        <w:rPr>
          <w:rFonts w:cs="Calibri"/>
        </w:rPr>
        <w:t xml:space="preserve"> Zmiany w umowie.</w:t>
      </w:r>
    </w:p>
    <w:p w14:paraId="09F8E1C8" w14:textId="77777777" w:rsidR="008F266B" w:rsidRDefault="008F266B" w:rsidP="00054359">
      <w:pPr>
        <w:pStyle w:val="Akapitzlist"/>
        <w:numPr>
          <w:ilvl w:val="1"/>
          <w:numId w:val="13"/>
        </w:numPr>
        <w:spacing w:before="0" w:after="0" w:line="276" w:lineRule="auto"/>
        <w:ind w:left="426" w:hanging="426"/>
        <w:jc w:val="both"/>
        <w:rPr>
          <w:rFonts w:cs="Calibri"/>
        </w:rPr>
      </w:pPr>
      <w:r>
        <w:rPr>
          <w:rFonts w:cs="Calibri"/>
        </w:rPr>
        <w:t>Zamawiający przewiduje możliwość zmiany postanowień umowy w przypadku:</w:t>
      </w:r>
    </w:p>
    <w:p w14:paraId="2BFA5B46" w14:textId="77777777" w:rsidR="008F266B" w:rsidRDefault="008F266B" w:rsidP="00054359">
      <w:pPr>
        <w:pStyle w:val="Akapitzlist"/>
        <w:numPr>
          <w:ilvl w:val="2"/>
          <w:numId w:val="14"/>
        </w:numPr>
        <w:spacing w:before="0" w:after="0" w:line="276" w:lineRule="auto"/>
        <w:ind w:left="993" w:hanging="426"/>
        <w:jc w:val="both"/>
        <w:rPr>
          <w:rFonts w:cs="Calibri"/>
        </w:rPr>
      </w:pPr>
      <w:r>
        <w:rPr>
          <w:rFonts w:cs="Calibri"/>
        </w:rPr>
        <w:t>nastąpi zmiana powszechnie obowiązujących przepisów prawa w zakresie mającym wpływ na realizację przedmiotu zamówienia;</w:t>
      </w:r>
    </w:p>
    <w:p w14:paraId="3E8C46F3" w14:textId="77777777" w:rsidR="008F266B" w:rsidRDefault="008F266B" w:rsidP="00054359">
      <w:pPr>
        <w:pStyle w:val="Akapitzlist"/>
        <w:numPr>
          <w:ilvl w:val="2"/>
          <w:numId w:val="14"/>
        </w:numPr>
        <w:spacing w:before="0" w:after="0" w:line="276" w:lineRule="auto"/>
        <w:ind w:left="993" w:hanging="426"/>
        <w:jc w:val="both"/>
        <w:rPr>
          <w:rFonts w:cs="Calibri"/>
        </w:rPr>
      </w:pPr>
      <w:r>
        <w:rPr>
          <w:rFonts w:cs="Calibri"/>
        </w:rPr>
        <w:t>zmian w terminie realizacji umowy w wyniku przeszkód o obiektywnym, nadzwyczajnym, niemożliwym do przewidzenia charakterze;</w:t>
      </w:r>
    </w:p>
    <w:p w14:paraId="268AACCC" w14:textId="77777777" w:rsidR="008F266B" w:rsidRDefault="008F266B" w:rsidP="00054359">
      <w:pPr>
        <w:pStyle w:val="Akapitzlist"/>
        <w:numPr>
          <w:ilvl w:val="2"/>
          <w:numId w:val="14"/>
        </w:numPr>
        <w:spacing w:before="0" w:after="0" w:line="276" w:lineRule="auto"/>
        <w:ind w:left="993" w:hanging="426"/>
        <w:jc w:val="both"/>
        <w:rPr>
          <w:rFonts w:cs="Calibri"/>
        </w:rPr>
      </w:pPr>
      <w:r>
        <w:rPr>
          <w:rFonts w:cs="Calibri"/>
        </w:rPr>
        <w:t>zaistnienia siły wyższej lub innej, niemożliwej do przewidzenia w momencie zawarcia umowy okoliczności prawnej, ekonomicznej lub technicznej, za którą żadna ze stron nie ponosi odpowiedzialności, skutkująca brakiem możliwości należytego wykonania umowy zgodnie z zapytaniem ofertowym lub wprowadzenie tych zmian jest korzystne dla Zamawiającego;</w:t>
      </w:r>
    </w:p>
    <w:p w14:paraId="3113E3C1" w14:textId="77777777" w:rsidR="008F266B" w:rsidRDefault="008F266B" w:rsidP="00054359">
      <w:pPr>
        <w:pStyle w:val="Akapitzlist"/>
        <w:numPr>
          <w:ilvl w:val="2"/>
          <w:numId w:val="14"/>
        </w:numPr>
        <w:spacing w:before="0" w:after="0" w:line="276" w:lineRule="auto"/>
        <w:ind w:left="993" w:hanging="426"/>
        <w:jc w:val="both"/>
        <w:rPr>
          <w:rFonts w:cs="Calibri"/>
        </w:rPr>
      </w:pPr>
      <w:r>
        <w:rPr>
          <w:rFonts w:cs="Calibri"/>
        </w:rPr>
        <w:t>uzasadnionej zmiany sposobu wykonania zobowiązania, o ile zmiana taka jest konieczna w celu prawidłowego wykonania Przedmiotu Umowy;</w:t>
      </w:r>
    </w:p>
    <w:p w14:paraId="63152E31" w14:textId="77777777" w:rsidR="008F266B" w:rsidRDefault="008F266B" w:rsidP="00054359">
      <w:pPr>
        <w:pStyle w:val="Akapitzlist"/>
        <w:numPr>
          <w:ilvl w:val="2"/>
          <w:numId w:val="14"/>
        </w:numPr>
        <w:spacing w:before="0" w:after="0" w:line="276" w:lineRule="auto"/>
        <w:ind w:left="993" w:hanging="426"/>
        <w:jc w:val="both"/>
        <w:rPr>
          <w:rFonts w:cs="Calibri"/>
        </w:rPr>
      </w:pPr>
      <w:r>
        <w:rPr>
          <w:rFonts w:cs="Calibri"/>
        </w:rPr>
        <w:t xml:space="preserve">w przypadku konieczności wprowadzenia zmian spowodowanych działaniem Instytucji Wdrażającej, w szczególności w wyniku podpisania aneksu do umowy o dofinansowanie </w:t>
      </w:r>
      <w:r>
        <w:rPr>
          <w:rFonts w:cs="Calibri"/>
          <w:b/>
          <w:bCs/>
        </w:rPr>
        <w:t>Projektu</w:t>
      </w:r>
      <w:r>
        <w:rPr>
          <w:rFonts w:cs="Calibri"/>
        </w:rPr>
        <w:t xml:space="preserve"> zmieniającego terminy, zasady lub warunki jego realizacji;</w:t>
      </w:r>
    </w:p>
    <w:p w14:paraId="3E99E7CA" w14:textId="61B1EC99" w:rsidR="008F266B" w:rsidRDefault="008F266B" w:rsidP="00054359">
      <w:pPr>
        <w:pStyle w:val="Akapitzlist"/>
        <w:numPr>
          <w:ilvl w:val="2"/>
          <w:numId w:val="14"/>
        </w:numPr>
        <w:spacing w:before="0" w:after="0" w:line="276" w:lineRule="auto"/>
        <w:ind w:left="993" w:hanging="426"/>
        <w:jc w:val="both"/>
        <w:rPr>
          <w:rFonts w:cs="Calibri"/>
        </w:rPr>
      </w:pPr>
      <w:r>
        <w:rPr>
          <w:rFonts w:cs="Calibri"/>
        </w:rPr>
        <w:t>zmiany wynagrodzenia brutto Wykonawcy w przypadku ustawowej zmiany stawki podatku VAT, Zamawiający dopuszcza zmianę wynagrodzenia wynikającą ze zmiany stawki tego podatku obowiązującej w dacie powstania obowiązku podatkowego, z</w:t>
      </w:r>
      <w:r w:rsidR="002A65EC">
        <w:rPr>
          <w:rFonts w:cs="Calibri"/>
        </w:rPr>
        <w:t> </w:t>
      </w:r>
      <w:r>
        <w:rPr>
          <w:rFonts w:cs="Calibri"/>
        </w:rPr>
        <w:t>zachowaniem formy pisemnej.</w:t>
      </w:r>
    </w:p>
    <w:p w14:paraId="315E0FFE" w14:textId="6ECD6747" w:rsidR="008F266B" w:rsidRDefault="008F266B" w:rsidP="00054359">
      <w:pPr>
        <w:pStyle w:val="Akapitzlist"/>
        <w:numPr>
          <w:ilvl w:val="0"/>
          <w:numId w:val="14"/>
        </w:numPr>
        <w:tabs>
          <w:tab w:val="num" w:pos="426"/>
        </w:tabs>
        <w:spacing w:before="0" w:after="0" w:line="276" w:lineRule="auto"/>
        <w:ind w:left="426" w:hanging="426"/>
        <w:jc w:val="both"/>
        <w:rPr>
          <w:rFonts w:cs="Calibri"/>
        </w:rPr>
      </w:pPr>
      <w:r>
        <w:rPr>
          <w:rFonts w:cs="Calibri"/>
        </w:rPr>
        <w:t>Zmiany umowy nie stanowi w szczególności zmiana nazw lub określeń Stron, siedziby Stron, numerów rachunków bankowych Stron, jak również osób odpowiedzialnych za realizację Przedmiotu umowy ze strony Wykonawcy oraz Zamawiającego oraz personelu Wykonawcy i</w:t>
      </w:r>
      <w:r w:rsidR="002A65EC">
        <w:rPr>
          <w:rFonts w:cs="Calibri"/>
        </w:rPr>
        <w:t> </w:t>
      </w:r>
      <w:r>
        <w:rPr>
          <w:rFonts w:cs="Calibri"/>
        </w:rPr>
        <w:t>Zmawiającego z zastrzeżeniem zapisów § 1 ust. 6.</w:t>
      </w:r>
    </w:p>
    <w:p w14:paraId="6EEB8235" w14:textId="6E0F79C8" w:rsidR="008F266B" w:rsidRDefault="008F266B" w:rsidP="008F266B">
      <w:pPr>
        <w:spacing w:line="276" w:lineRule="auto"/>
        <w:jc w:val="center"/>
        <w:rPr>
          <w:rFonts w:cs="Calibri"/>
        </w:rPr>
      </w:pPr>
      <w:r>
        <w:rPr>
          <w:rFonts w:cs="Calibri"/>
        </w:rPr>
        <w:lastRenderedPageBreak/>
        <w:t>§ 11</w:t>
      </w:r>
      <w:r w:rsidR="00374B48">
        <w:rPr>
          <w:rFonts w:cs="Calibri"/>
        </w:rPr>
        <w:t>.</w:t>
      </w:r>
      <w:r>
        <w:rPr>
          <w:rFonts w:cs="Calibri"/>
        </w:rPr>
        <w:t xml:space="preserve"> Poufność informacji</w:t>
      </w:r>
    </w:p>
    <w:p w14:paraId="5BEF1654" w14:textId="77777777" w:rsidR="008F266B" w:rsidRDefault="008F266B" w:rsidP="00054359">
      <w:pPr>
        <w:pStyle w:val="Akapitzlist"/>
        <w:numPr>
          <w:ilvl w:val="0"/>
          <w:numId w:val="15"/>
        </w:numPr>
        <w:tabs>
          <w:tab w:val="num" w:pos="426"/>
        </w:tabs>
        <w:spacing w:before="0" w:after="0" w:line="276" w:lineRule="auto"/>
        <w:ind w:left="426"/>
        <w:jc w:val="both"/>
        <w:rPr>
          <w:rFonts w:cs="Calibri"/>
        </w:rPr>
      </w:pPr>
      <w:r>
        <w:rPr>
          <w:rFonts w:cs="Calibri"/>
        </w:rPr>
        <w:t>Strony umowy zobowiązują się do utrzymania w tajemnicy i nie przekazywania osobom trzecim, w tym także nieupoważnionym pracownikom, informacji i danych, które pozyskały w trakcie lub w związku z realizacją umowy (dalej - informacje „poufne”), bez względu na sposób i formę ich utrwalenia lub przekazania, w szczególności w formie pisemnej, kserokopii, faksu i zapisu elektronicznego, o ile informacje takie nie są powszechnie znane, bądź obowiązek ich ujawniania wynika z obowiązujących przepisów, orzeczeń sądowych lub decyzji odpowiednich władz.</w:t>
      </w:r>
    </w:p>
    <w:p w14:paraId="7E386942" w14:textId="77777777" w:rsidR="008F266B" w:rsidRDefault="008F266B" w:rsidP="00054359">
      <w:pPr>
        <w:pStyle w:val="Akapitzlist"/>
        <w:numPr>
          <w:ilvl w:val="0"/>
          <w:numId w:val="15"/>
        </w:numPr>
        <w:spacing w:before="0" w:after="0" w:line="276" w:lineRule="auto"/>
        <w:ind w:left="426"/>
        <w:jc w:val="both"/>
        <w:rPr>
          <w:rFonts w:cs="Calibri"/>
        </w:rPr>
      </w:pPr>
      <w:r>
        <w:rPr>
          <w:rFonts w:cs="Calibri"/>
        </w:rPr>
        <w:t>Wykonawca zobowiązuje się do dołożenia najwyższej staranności w celu zabezpieczenia informacji przed bezprawnym dostępem, rozpowszechnianiem lub przekazaniem osobom trzecim.</w:t>
      </w:r>
    </w:p>
    <w:p w14:paraId="552AF386" w14:textId="79427136" w:rsidR="008F266B" w:rsidRDefault="008F266B" w:rsidP="00054359">
      <w:pPr>
        <w:pStyle w:val="Akapitzlist"/>
        <w:numPr>
          <w:ilvl w:val="0"/>
          <w:numId w:val="15"/>
        </w:numPr>
        <w:spacing w:before="0" w:after="0" w:line="276" w:lineRule="auto"/>
        <w:ind w:left="426"/>
        <w:jc w:val="both"/>
        <w:rPr>
          <w:rFonts w:cs="Calibri"/>
        </w:rPr>
      </w:pPr>
      <w:r>
        <w:rPr>
          <w:rFonts w:cs="Calibri"/>
        </w:rPr>
        <w:t>Wykonawca zobowiązany jest do zastosowania wszelkich niezbędnych środków technicznych i</w:t>
      </w:r>
      <w:r w:rsidR="00367FB9">
        <w:rPr>
          <w:rFonts w:cs="Calibri"/>
        </w:rPr>
        <w:t> </w:t>
      </w:r>
      <w:r>
        <w:rPr>
          <w:rFonts w:cs="Calibri"/>
        </w:rPr>
        <w:t>organizacyjnych zapewniających ochronę przetwarzania informacji, a w szczególności powinien zabezpieczyć informacje przed ich udostępnieniem osobom nieuprawnionym, zabraniem przez osobę nieuprawnioną, przetwarzaniem z naruszeniem postanowień Umowy, zmianą, utratą, uszkodzeniem, zniszczeniem lub kradzieżą.</w:t>
      </w:r>
    </w:p>
    <w:p w14:paraId="6BCD40E8" w14:textId="77777777" w:rsidR="008F266B" w:rsidRDefault="008F266B" w:rsidP="00054359">
      <w:pPr>
        <w:pStyle w:val="Akapitzlist"/>
        <w:numPr>
          <w:ilvl w:val="0"/>
          <w:numId w:val="15"/>
        </w:numPr>
        <w:spacing w:before="0" w:after="0" w:line="276" w:lineRule="auto"/>
        <w:ind w:left="426"/>
        <w:jc w:val="both"/>
        <w:rPr>
          <w:rFonts w:cs="Calibri"/>
        </w:rPr>
      </w:pPr>
      <w:r>
        <w:rPr>
          <w:rFonts w:cs="Calibri"/>
        </w:rPr>
        <w:t>Wykonawca ponosi odpowiedzialność za naruszenie praw osób trzecich, w tym za ujawnienie informacji, jakie uzyskane zostały w trakcie przeprowadzenia audytu w szczególności w zakresie bezpieczeństwa systemu informatycznego Zamawiającego, danych osobowych pracowników Zamawiającego, w tym za ujawnienie tych informacji przez swoich pracowników lub osób, którymi posługuje się przy wykonaniu umowy.</w:t>
      </w:r>
    </w:p>
    <w:p w14:paraId="3C3FED55" w14:textId="21E91FDE" w:rsidR="008F266B" w:rsidRDefault="008F266B" w:rsidP="00054359">
      <w:pPr>
        <w:pStyle w:val="Akapitzlist"/>
        <w:numPr>
          <w:ilvl w:val="0"/>
          <w:numId w:val="15"/>
        </w:numPr>
        <w:spacing w:before="0" w:after="0" w:line="276" w:lineRule="auto"/>
        <w:ind w:left="426"/>
        <w:jc w:val="both"/>
        <w:rPr>
          <w:rFonts w:cs="Calibri"/>
        </w:rPr>
      </w:pPr>
      <w:r>
        <w:rPr>
          <w:rFonts w:cs="Calibri"/>
        </w:rPr>
        <w:t>W przypadku wystąpienia incydentu związanego z bezpieczeństwem informacji lub z</w:t>
      </w:r>
      <w:r w:rsidR="00367FB9">
        <w:rPr>
          <w:rFonts w:cs="Calibri"/>
        </w:rPr>
        <w:t> </w:t>
      </w:r>
      <w:r>
        <w:rPr>
          <w:rFonts w:cs="Calibri"/>
        </w:rPr>
        <w:t>naruszeniem obowiązków wynikających z Umowy Wykonawca zobowiązany jest do natychmiastowego powiadamiania Zamawiającego o nieuprawnionym ujawnieniu lub udostępnieniu informacji oraz o innym naruszeniu bezpieczeństwa informacji.</w:t>
      </w:r>
    </w:p>
    <w:p w14:paraId="7B80A2D4" w14:textId="77777777" w:rsidR="008F266B" w:rsidRDefault="008F266B" w:rsidP="00054359">
      <w:pPr>
        <w:pStyle w:val="Akapitzlist"/>
        <w:numPr>
          <w:ilvl w:val="0"/>
          <w:numId w:val="15"/>
        </w:numPr>
        <w:spacing w:before="0" w:after="0" w:line="276" w:lineRule="auto"/>
        <w:ind w:left="426"/>
        <w:jc w:val="both"/>
        <w:rPr>
          <w:rFonts w:cs="Calibri"/>
        </w:rPr>
      </w:pPr>
      <w:r>
        <w:rPr>
          <w:rFonts w:cs="Calibri"/>
        </w:rPr>
        <w:t>Ujawnienie przez którąkolwiek ze stron informacji „poufnych”, z zastrzeżeniem ust.1, wymagać będzie pisemnej zgody drugiej strony, chyba że są to informacje publicznie dostępne, a ich ujawnienie nie nastąpiło w wyniku naruszenia postanowień niniejszej umowy.</w:t>
      </w:r>
    </w:p>
    <w:p w14:paraId="10F38DC3" w14:textId="77777777" w:rsidR="008F266B" w:rsidRDefault="008F266B" w:rsidP="00054359">
      <w:pPr>
        <w:pStyle w:val="Akapitzlist"/>
        <w:numPr>
          <w:ilvl w:val="0"/>
          <w:numId w:val="15"/>
        </w:numPr>
        <w:spacing w:before="0" w:after="0" w:line="276" w:lineRule="auto"/>
        <w:ind w:left="426"/>
        <w:jc w:val="both"/>
        <w:rPr>
          <w:rFonts w:cs="Calibri"/>
        </w:rPr>
      </w:pPr>
      <w:r>
        <w:rPr>
          <w:rFonts w:cs="Calibri"/>
        </w:rPr>
        <w:t>Każda ze stron niezwłocznie poinformuje drugą stronę o ujawnieniu informacji, organie, któremu informacje zostały udostępnione oraz zakresie udostępnienia.</w:t>
      </w:r>
    </w:p>
    <w:p w14:paraId="6A92374C" w14:textId="77777777" w:rsidR="008F266B" w:rsidRDefault="008F266B" w:rsidP="00054359">
      <w:pPr>
        <w:pStyle w:val="Akapitzlist"/>
        <w:numPr>
          <w:ilvl w:val="0"/>
          <w:numId w:val="15"/>
        </w:numPr>
        <w:spacing w:before="0" w:after="0" w:line="276" w:lineRule="auto"/>
        <w:ind w:left="426"/>
        <w:jc w:val="both"/>
        <w:rPr>
          <w:rFonts w:cs="Calibri"/>
        </w:rPr>
      </w:pPr>
      <w:r>
        <w:rPr>
          <w:rFonts w:cs="Calibri"/>
        </w:rPr>
        <w:t>Po zakończeniu realizacji Umowy Wykonawca zobowiązany jest do zwrotu Zamawiającemu wszelkich udostępnionych oraz wytworzonych przez siebie w związku z realizacją Umowy informacji wraz z nośnikami. W przypadku utrwalenia na nośnikach należących do Wykonawcy informacji uzyskanych w związku z realizacją Umowy, Wykonawca zobowiązuje się do ich trwałego usunięcia z nośników, w tym również sporządzonych kopii zapasowych oraz zniszczenia wszelkich danych, dokumentów mogących posłużyć do odtworzenia, w całości lub części, informacji.</w:t>
      </w:r>
    </w:p>
    <w:p w14:paraId="06604710" w14:textId="77777777" w:rsidR="008F266B" w:rsidRDefault="008F266B" w:rsidP="00054359">
      <w:pPr>
        <w:pStyle w:val="Akapitzlist"/>
        <w:numPr>
          <w:ilvl w:val="0"/>
          <w:numId w:val="15"/>
        </w:numPr>
        <w:spacing w:before="0" w:after="0" w:line="276" w:lineRule="auto"/>
        <w:ind w:left="426"/>
        <w:jc w:val="both"/>
        <w:rPr>
          <w:rFonts w:cs="Calibri"/>
        </w:rPr>
      </w:pPr>
      <w:r>
        <w:rPr>
          <w:rFonts w:cs="Calibri"/>
        </w:rPr>
        <w:t>Zasady, o której mowa w ust. 1, nie stosuje się do faktu zawarcia oraz warunków umowy.</w:t>
      </w:r>
    </w:p>
    <w:p w14:paraId="3692EC3B" w14:textId="77777777" w:rsidR="008F266B" w:rsidRDefault="008F266B" w:rsidP="00054359">
      <w:pPr>
        <w:pStyle w:val="Akapitzlist"/>
        <w:numPr>
          <w:ilvl w:val="0"/>
          <w:numId w:val="15"/>
        </w:numPr>
        <w:spacing w:before="0" w:after="0" w:line="276" w:lineRule="auto"/>
        <w:ind w:left="426"/>
        <w:jc w:val="both"/>
        <w:rPr>
          <w:rFonts w:cs="Calibri"/>
        </w:rPr>
      </w:pPr>
      <w:r>
        <w:rPr>
          <w:rFonts w:cs="Calibri"/>
        </w:rPr>
        <w:t>Obowiązku zachowania poufności Strony przestrzegać będą bezterminowo.</w:t>
      </w:r>
    </w:p>
    <w:p w14:paraId="10124564" w14:textId="364DE7BB" w:rsidR="008F266B" w:rsidRDefault="008F266B" w:rsidP="008F266B">
      <w:pPr>
        <w:tabs>
          <w:tab w:val="num" w:pos="426"/>
        </w:tabs>
        <w:spacing w:line="276" w:lineRule="auto"/>
        <w:jc w:val="center"/>
        <w:rPr>
          <w:rFonts w:cs="Calibri"/>
        </w:rPr>
      </w:pPr>
      <w:r>
        <w:rPr>
          <w:rFonts w:cs="Calibri"/>
        </w:rPr>
        <w:lastRenderedPageBreak/>
        <w:t>§ 12</w:t>
      </w:r>
      <w:r w:rsidR="00374B48">
        <w:rPr>
          <w:rFonts w:cs="Calibri"/>
        </w:rPr>
        <w:t>.</w:t>
      </w:r>
      <w:r>
        <w:rPr>
          <w:rFonts w:cs="Calibri"/>
        </w:rPr>
        <w:t xml:space="preserve"> Prawa autorskie</w:t>
      </w:r>
    </w:p>
    <w:p w14:paraId="27FCB68A" w14:textId="2A5713E2" w:rsidR="008F266B" w:rsidRDefault="008F266B" w:rsidP="00054359">
      <w:pPr>
        <w:pStyle w:val="Akapitzlist"/>
        <w:numPr>
          <w:ilvl w:val="1"/>
          <w:numId w:val="16"/>
        </w:numPr>
        <w:tabs>
          <w:tab w:val="num" w:pos="720"/>
        </w:tabs>
        <w:spacing w:before="0" w:after="0" w:line="276" w:lineRule="auto"/>
        <w:ind w:left="426"/>
        <w:jc w:val="both"/>
        <w:rPr>
          <w:rFonts w:cs="Calibri"/>
        </w:rPr>
      </w:pPr>
      <w:r>
        <w:rPr>
          <w:rFonts w:cs="Calibri"/>
        </w:rPr>
        <w:t>Wykonawca w ramach wynagrodzenia przenosi na Zamawiającego autorskie prawa majątkowe do wszystkich dokumentów wytworzonych w wyniku realizacji niniejszej umowy oraz innych materiałów stanowiących uzupełnienie dokumentów, zwane dalej łącznie; „Utworami”, uprawniające do nieograniczonego w czasie korzystania i rozporządzania tymi dokumentami w</w:t>
      </w:r>
      <w:r w:rsidR="00367FB9">
        <w:rPr>
          <w:rFonts w:cs="Calibri"/>
        </w:rPr>
        <w:t> </w:t>
      </w:r>
      <w:r>
        <w:rPr>
          <w:rFonts w:cs="Calibri"/>
        </w:rPr>
        <w:t>kraju i za granicą, na wszystkich znanych w chwili zawarcia umowy polach eksploatacji, a</w:t>
      </w:r>
      <w:r w:rsidR="00367FB9">
        <w:rPr>
          <w:rFonts w:cs="Calibri"/>
        </w:rPr>
        <w:t> </w:t>
      </w:r>
      <w:r>
        <w:rPr>
          <w:rFonts w:cs="Calibri"/>
        </w:rPr>
        <w:t>w</w:t>
      </w:r>
      <w:r w:rsidR="00367FB9">
        <w:rPr>
          <w:rFonts w:cs="Calibri"/>
        </w:rPr>
        <w:t> </w:t>
      </w:r>
      <w:r>
        <w:rPr>
          <w:rFonts w:cs="Calibri"/>
        </w:rPr>
        <w:t xml:space="preserve">szczególności na następujących polach eksploatacji obejmujących prawo do: </w:t>
      </w:r>
    </w:p>
    <w:p w14:paraId="24F3A23A" w14:textId="060441B7" w:rsidR="008F266B" w:rsidRDefault="008F266B" w:rsidP="00054359">
      <w:pPr>
        <w:pStyle w:val="Akapitzlist"/>
        <w:numPr>
          <w:ilvl w:val="1"/>
          <w:numId w:val="17"/>
        </w:numPr>
        <w:tabs>
          <w:tab w:val="num" w:pos="426"/>
        </w:tabs>
        <w:spacing w:before="0" w:after="0" w:line="276" w:lineRule="auto"/>
        <w:ind w:left="993" w:hanging="426"/>
        <w:jc w:val="both"/>
        <w:rPr>
          <w:rFonts w:cs="Calibri"/>
        </w:rPr>
      </w:pPr>
      <w:r>
        <w:rPr>
          <w:rFonts w:cs="Calibri"/>
        </w:rPr>
        <w:t>korzystania z Utworów w nieograniczonej liczbie kopii oraz przez nieograniczoną liczbę użytkowników i osób;</w:t>
      </w:r>
    </w:p>
    <w:p w14:paraId="31A35999" w14:textId="77777777" w:rsidR="008F266B" w:rsidRDefault="008F266B" w:rsidP="00054359">
      <w:pPr>
        <w:pStyle w:val="Akapitzlist"/>
        <w:numPr>
          <w:ilvl w:val="1"/>
          <w:numId w:val="17"/>
        </w:numPr>
        <w:tabs>
          <w:tab w:val="num" w:pos="426"/>
        </w:tabs>
        <w:spacing w:before="0" w:after="0" w:line="276" w:lineRule="auto"/>
        <w:ind w:left="993" w:hanging="426"/>
        <w:jc w:val="both"/>
        <w:rPr>
          <w:rFonts w:cs="Calibri"/>
        </w:rPr>
      </w:pPr>
      <w:r>
        <w:rPr>
          <w:rFonts w:cs="Calibri"/>
        </w:rPr>
        <w:t xml:space="preserve">utrwalania i zwielokrotniania Utworów w całości lub w części środkami i w formie: dysków twardych, dyskietek, nośników CD-R/RW, DVD-R/RW, przenośnej pamięci zewnętrznej, poczty elektronicznej, za pomocą </w:t>
      </w:r>
      <w:proofErr w:type="spellStart"/>
      <w:r>
        <w:rPr>
          <w:rFonts w:cs="Calibri"/>
        </w:rPr>
        <w:t>internetu</w:t>
      </w:r>
      <w:proofErr w:type="spellEnd"/>
      <w:r>
        <w:rPr>
          <w:rFonts w:cs="Calibri"/>
        </w:rPr>
        <w:t xml:space="preserve"> lub intranetu, przesyłania za pomocą sieci bezprzewodowych, na wydrukach papierowych, </w:t>
      </w:r>
      <w:proofErr w:type="spellStart"/>
      <w:r>
        <w:rPr>
          <w:rFonts w:cs="Calibri"/>
        </w:rPr>
        <w:t>kserokopiowania</w:t>
      </w:r>
      <w:proofErr w:type="spellEnd"/>
      <w:r>
        <w:rPr>
          <w:rFonts w:cs="Calibri"/>
        </w:rPr>
        <w:t xml:space="preserve"> i innych technik powielania; </w:t>
      </w:r>
    </w:p>
    <w:p w14:paraId="62B103D8" w14:textId="1D87A2EF" w:rsidR="008F266B" w:rsidRDefault="008F266B" w:rsidP="00054359">
      <w:pPr>
        <w:pStyle w:val="Akapitzlist"/>
        <w:numPr>
          <w:ilvl w:val="1"/>
          <w:numId w:val="17"/>
        </w:numPr>
        <w:tabs>
          <w:tab w:val="num" w:pos="426"/>
        </w:tabs>
        <w:spacing w:before="0" w:after="0" w:line="276" w:lineRule="auto"/>
        <w:ind w:left="993" w:hanging="426"/>
        <w:jc w:val="both"/>
        <w:rPr>
          <w:rFonts w:cs="Calibri"/>
        </w:rPr>
      </w:pPr>
      <w:r>
        <w:rPr>
          <w:rFonts w:cs="Calibri"/>
        </w:rPr>
        <w:t>tłumaczenia, przystosowywania, zmiany układu lub innej dowolnej zmiany Utworów, w</w:t>
      </w:r>
      <w:r w:rsidR="00367FB9">
        <w:rPr>
          <w:rFonts w:cs="Calibri"/>
        </w:rPr>
        <w:t> </w:t>
      </w:r>
      <w:r>
        <w:rPr>
          <w:rFonts w:cs="Calibri"/>
        </w:rPr>
        <w:t xml:space="preserve">tym: uzupełnienia, skracania, przeróbki oraz sporządzania nowej wersji; </w:t>
      </w:r>
    </w:p>
    <w:p w14:paraId="3BED5753" w14:textId="619068D0" w:rsidR="008F266B" w:rsidRDefault="008F266B" w:rsidP="00054359">
      <w:pPr>
        <w:pStyle w:val="Akapitzlist"/>
        <w:numPr>
          <w:ilvl w:val="1"/>
          <w:numId w:val="17"/>
        </w:numPr>
        <w:tabs>
          <w:tab w:val="num" w:pos="426"/>
        </w:tabs>
        <w:spacing w:before="0" w:after="0" w:line="276" w:lineRule="auto"/>
        <w:ind w:left="993" w:hanging="426"/>
        <w:jc w:val="both"/>
        <w:rPr>
          <w:rFonts w:cs="Calibri"/>
        </w:rPr>
      </w:pPr>
      <w:r>
        <w:rPr>
          <w:rFonts w:cs="Calibri"/>
        </w:rPr>
        <w:t>rozpowszechniania przy pomocy nośników informacji i sposobów (technik) utrwalania i</w:t>
      </w:r>
      <w:r w:rsidR="00367FB9">
        <w:rPr>
          <w:rFonts w:cs="Calibri"/>
        </w:rPr>
        <w:t> </w:t>
      </w:r>
      <w:r>
        <w:rPr>
          <w:rFonts w:cs="Calibri"/>
        </w:rPr>
        <w:t xml:space="preserve">zwielokrotniania, określonych w pkt b.; </w:t>
      </w:r>
    </w:p>
    <w:p w14:paraId="1B3BED89" w14:textId="2302A157" w:rsidR="008F266B" w:rsidRDefault="008F266B" w:rsidP="00054359">
      <w:pPr>
        <w:pStyle w:val="Akapitzlist"/>
        <w:numPr>
          <w:ilvl w:val="1"/>
          <w:numId w:val="17"/>
        </w:numPr>
        <w:tabs>
          <w:tab w:val="num" w:pos="426"/>
        </w:tabs>
        <w:spacing w:before="0" w:after="0" w:line="276" w:lineRule="auto"/>
        <w:ind w:left="993" w:hanging="426"/>
        <w:jc w:val="both"/>
        <w:rPr>
          <w:rFonts w:cs="Calibri"/>
        </w:rPr>
      </w:pPr>
      <w:r>
        <w:rPr>
          <w:rFonts w:cs="Calibri"/>
        </w:rPr>
        <w:t>zmiany / modyfikacji układu, treści lub jakichkolwiek innych zmian oraz rozpowszechniania, utrwalania i zwielokrotniania zmian, zmienionych części Utworów i</w:t>
      </w:r>
      <w:r w:rsidR="00367FB9">
        <w:rPr>
          <w:rFonts w:cs="Calibri"/>
        </w:rPr>
        <w:t> </w:t>
      </w:r>
      <w:r>
        <w:rPr>
          <w:rFonts w:cs="Calibri"/>
        </w:rPr>
        <w:t>zmienionych wersji Utworów w zakresie wszystkich pól eksploatacji określonych w pkt. b.</w:t>
      </w:r>
    </w:p>
    <w:p w14:paraId="65146733" w14:textId="77777777" w:rsidR="008F266B" w:rsidRDefault="008F266B" w:rsidP="00054359">
      <w:pPr>
        <w:pStyle w:val="Akapitzlist"/>
        <w:numPr>
          <w:ilvl w:val="1"/>
          <w:numId w:val="16"/>
        </w:numPr>
        <w:spacing w:before="0" w:after="0" w:line="276" w:lineRule="auto"/>
        <w:ind w:left="426" w:hanging="426"/>
        <w:jc w:val="both"/>
        <w:rPr>
          <w:rFonts w:cs="Calibri"/>
        </w:rPr>
      </w:pPr>
      <w:r>
        <w:rPr>
          <w:rFonts w:cs="Calibri"/>
        </w:rPr>
        <w:t>Wykonawca przenosi autorskie prawa majątkowe do Utworów w zakresie określonym w ust. 1, z chwilą podpisania przez Strony protokołu odbioru prac, w trakcie których sporządzono Utwory.</w:t>
      </w:r>
    </w:p>
    <w:p w14:paraId="5AC805D6" w14:textId="77777777" w:rsidR="008F266B" w:rsidRDefault="008F266B" w:rsidP="00054359">
      <w:pPr>
        <w:pStyle w:val="Akapitzlist"/>
        <w:numPr>
          <w:ilvl w:val="1"/>
          <w:numId w:val="16"/>
        </w:numPr>
        <w:spacing w:before="0" w:after="0" w:line="276" w:lineRule="auto"/>
        <w:ind w:left="426" w:hanging="426"/>
        <w:jc w:val="both"/>
        <w:rPr>
          <w:rFonts w:cs="Calibri"/>
        </w:rPr>
      </w:pPr>
      <w:r>
        <w:rPr>
          <w:rFonts w:cs="Calibri"/>
        </w:rPr>
        <w:t>Wykonawca w ramach wynagrodzenia zezwala na bezterminowe dokonywanie przez Zamawiającego opracowań Utworów oraz innych materiałów stanowiących uzupełnienie Utworów, a także na korzystanie z nich i rozporządzenie nimi na polach eksploatacji określonych w ust. 1. Wykonawca przenosi na Zamawiającego prawo zezwalania na wykonywanie zależnego prawa autorskiego.</w:t>
      </w:r>
    </w:p>
    <w:p w14:paraId="4694DBAD" w14:textId="77777777" w:rsidR="008F266B" w:rsidRDefault="008F266B" w:rsidP="00054359">
      <w:pPr>
        <w:pStyle w:val="Akapitzlist"/>
        <w:numPr>
          <w:ilvl w:val="1"/>
          <w:numId w:val="16"/>
        </w:numPr>
        <w:spacing w:before="0" w:after="0" w:line="276" w:lineRule="auto"/>
        <w:ind w:left="426" w:hanging="426"/>
        <w:jc w:val="both"/>
        <w:rPr>
          <w:rFonts w:cs="Calibri"/>
        </w:rPr>
      </w:pPr>
      <w:r>
        <w:rPr>
          <w:rFonts w:cs="Calibri"/>
        </w:rPr>
        <w:t>Strony umowy ustalają, iż Zamawiający nie ponosi i nie będzie ponosić odpowiedzialności za naruszenie praw osób trzecich w związku z pracami wykonanymi przez Wykonawcę. Cała odpowiedzialność w powyższym zakresie spoczywa na Wykonawcy.</w:t>
      </w:r>
    </w:p>
    <w:p w14:paraId="57BC5C21" w14:textId="578C6DF0" w:rsidR="008F266B" w:rsidRDefault="008F266B" w:rsidP="00054359">
      <w:pPr>
        <w:pStyle w:val="Akapitzlist"/>
        <w:numPr>
          <w:ilvl w:val="1"/>
          <w:numId w:val="16"/>
        </w:numPr>
        <w:spacing w:before="0" w:after="0" w:line="276" w:lineRule="auto"/>
        <w:ind w:left="426" w:hanging="426"/>
        <w:jc w:val="both"/>
        <w:rPr>
          <w:rFonts w:cs="Calibri"/>
        </w:rPr>
      </w:pPr>
      <w:r>
        <w:rPr>
          <w:rFonts w:cs="Calibri"/>
        </w:rPr>
        <w:t>Jeżeli Utwór ma wady prawne lub z przyczyn leżących po stronie Wykonawcy nastąpią zdarzenia uniemożliwiające korzystanie z Utworu i z przysługujących Zamawiającemu praw, Wykonawca zobowiązany jest do dostarczenia w uzgodnionym przez Strony terminie wersji Utworu wolnej od wad, spełniającej wymagania określone w umowie oraz naprawienia szkód powstałych z</w:t>
      </w:r>
      <w:r w:rsidR="00367FB9">
        <w:rPr>
          <w:rFonts w:cs="Calibri"/>
        </w:rPr>
        <w:t> </w:t>
      </w:r>
      <w:r>
        <w:rPr>
          <w:rFonts w:cs="Calibri"/>
        </w:rPr>
        <w:t>tego tytułu po stronie Zamawiającego.</w:t>
      </w:r>
    </w:p>
    <w:p w14:paraId="7027477C" w14:textId="36BD1CA7" w:rsidR="008F266B" w:rsidRDefault="008F266B" w:rsidP="00054359">
      <w:pPr>
        <w:pStyle w:val="Akapitzlist"/>
        <w:numPr>
          <w:ilvl w:val="1"/>
          <w:numId w:val="16"/>
        </w:numPr>
        <w:spacing w:before="0" w:after="0" w:line="276" w:lineRule="auto"/>
        <w:ind w:left="426" w:hanging="426"/>
        <w:jc w:val="both"/>
        <w:rPr>
          <w:rFonts w:cs="Calibri"/>
        </w:rPr>
      </w:pPr>
      <w:r>
        <w:rPr>
          <w:rFonts w:cs="Calibri"/>
        </w:rPr>
        <w:lastRenderedPageBreak/>
        <w:t>Z chwilą zapłaty wynagrodzenia Wykonawca przenosi na Zamawiającego wszystkie prawa z</w:t>
      </w:r>
      <w:r w:rsidR="00367FB9">
        <w:rPr>
          <w:rFonts w:cs="Calibri"/>
        </w:rPr>
        <w:t> </w:t>
      </w:r>
      <w:r>
        <w:rPr>
          <w:rFonts w:cs="Calibri"/>
        </w:rPr>
        <w:t>licencji do utworów licencjonowanych przez Wykonawcę, wykorzystanych podczas realizacji niniejszej umowy i innych materiałów w zakresie pól eksploatacji i na zasadach wskazanych w</w:t>
      </w:r>
      <w:r w:rsidR="00367FB9">
        <w:rPr>
          <w:rFonts w:cs="Calibri"/>
        </w:rPr>
        <w:t> </w:t>
      </w:r>
      <w:r>
        <w:rPr>
          <w:rFonts w:cs="Calibri"/>
        </w:rPr>
        <w:t>umowie licencyjnej, a Zamawiający zobowiązuje się przestrzegać zasad tej umowy przy wykorzystaniu utworów licencjonowanych – jeśli dotyczy.</w:t>
      </w:r>
    </w:p>
    <w:p w14:paraId="2DEE56A9" w14:textId="77777777" w:rsidR="008F266B" w:rsidRDefault="008F266B" w:rsidP="00054359">
      <w:pPr>
        <w:pStyle w:val="Akapitzlist"/>
        <w:numPr>
          <w:ilvl w:val="1"/>
          <w:numId w:val="16"/>
        </w:numPr>
        <w:spacing w:before="0" w:after="0" w:line="276" w:lineRule="auto"/>
        <w:ind w:left="426" w:hanging="426"/>
        <w:jc w:val="both"/>
        <w:rPr>
          <w:rFonts w:cs="Calibri"/>
        </w:rPr>
      </w:pPr>
      <w:r>
        <w:rPr>
          <w:rFonts w:cs="Calibri"/>
        </w:rPr>
        <w:t xml:space="preserve">Wykonawca zobowiązuje się do </w:t>
      </w:r>
      <w:proofErr w:type="gramStart"/>
      <w:r>
        <w:rPr>
          <w:rFonts w:cs="Calibri"/>
        </w:rPr>
        <w:t>nierejestrowania,</w:t>
      </w:r>
      <w:proofErr w:type="gramEnd"/>
      <w:r>
        <w:rPr>
          <w:rFonts w:cs="Calibri"/>
        </w:rPr>
        <w:t xml:space="preserve"> jako znaków towarowych, w imieniu własnym lub na rzecz innych podmiotów, utworów graficznych, słownych lub audiowizualnych stanowiących elementy Utworów.</w:t>
      </w:r>
    </w:p>
    <w:p w14:paraId="2B7F598D" w14:textId="77777777" w:rsidR="008F266B" w:rsidRDefault="008F266B" w:rsidP="00054359">
      <w:pPr>
        <w:pStyle w:val="Akapitzlist"/>
        <w:numPr>
          <w:ilvl w:val="1"/>
          <w:numId w:val="16"/>
        </w:numPr>
        <w:spacing w:before="0" w:after="0" w:line="276" w:lineRule="auto"/>
        <w:ind w:left="426" w:hanging="426"/>
        <w:jc w:val="both"/>
        <w:rPr>
          <w:rFonts w:cs="Calibri"/>
        </w:rPr>
      </w:pPr>
      <w:r>
        <w:rPr>
          <w:rFonts w:cs="Calibri"/>
        </w:rPr>
        <w:t>Wszelkie uprawnienia do Utworów określone w niniejszej Umowie są nieograniczone przedmiotowo, czasowo, ilościowo oraz terytorialnie, w tym w zakresie strefy językowej lub geograficznej, dotyczą całości, jak i części Utworów.</w:t>
      </w:r>
    </w:p>
    <w:p w14:paraId="4F9B4CFD" w14:textId="77777777" w:rsidR="008F266B" w:rsidRDefault="008F266B" w:rsidP="00054359">
      <w:pPr>
        <w:pStyle w:val="Akapitzlist"/>
        <w:numPr>
          <w:ilvl w:val="1"/>
          <w:numId w:val="16"/>
        </w:numPr>
        <w:spacing w:before="0" w:after="0" w:line="276" w:lineRule="auto"/>
        <w:ind w:left="426" w:hanging="426"/>
        <w:jc w:val="both"/>
        <w:rPr>
          <w:rFonts w:cs="Calibri"/>
        </w:rPr>
      </w:pPr>
      <w:r>
        <w:rPr>
          <w:rFonts w:cs="Calibri"/>
        </w:rPr>
        <w:t>Wykonawca zobowiązuje się do niewykonywania swoich osobistych praw autorskich w sposób nieuzgodniony na piśmie z Zamawiającym.</w:t>
      </w:r>
    </w:p>
    <w:p w14:paraId="13E56CCA" w14:textId="092F6BF9" w:rsidR="008F266B" w:rsidRDefault="008F266B" w:rsidP="00054359">
      <w:pPr>
        <w:pStyle w:val="Akapitzlist"/>
        <w:numPr>
          <w:ilvl w:val="1"/>
          <w:numId w:val="16"/>
        </w:numPr>
        <w:spacing w:before="0" w:after="0" w:line="276" w:lineRule="auto"/>
        <w:ind w:left="426" w:hanging="426"/>
        <w:jc w:val="both"/>
        <w:rPr>
          <w:rFonts w:cs="Calibri"/>
        </w:rPr>
      </w:pPr>
      <w:r>
        <w:rPr>
          <w:rFonts w:cs="Calibri"/>
        </w:rPr>
        <w:t>Wykonawca oświadcza, że przedmiot niniejszego zamówienia, tj. w szczególności dokumentacja, oprogramowanie, wytyczne, rekomendacje</w:t>
      </w:r>
      <w:r w:rsidR="00196A74">
        <w:rPr>
          <w:rFonts w:cs="Calibri"/>
        </w:rPr>
        <w:t xml:space="preserve"> </w:t>
      </w:r>
      <w:r>
        <w:rPr>
          <w:rFonts w:cs="Calibri"/>
        </w:rPr>
        <w:t>będą wolne od wad prawnych w rozumieniu art. 556</w:t>
      </w:r>
      <w:r>
        <w:rPr>
          <w:rFonts w:cs="Calibri"/>
          <w:vertAlign w:val="superscript"/>
        </w:rPr>
        <w:t>3</w:t>
      </w:r>
      <w:r>
        <w:rPr>
          <w:rFonts w:cs="Calibri"/>
        </w:rPr>
        <w:t xml:space="preserve"> KC oraz nie będą naruszały praw osób trzecich. W</w:t>
      </w:r>
      <w:r w:rsidR="00367FB9">
        <w:rPr>
          <w:rFonts w:cs="Calibri"/>
        </w:rPr>
        <w:t> </w:t>
      </w:r>
      <w:r>
        <w:rPr>
          <w:rFonts w:cs="Calibri"/>
        </w:rPr>
        <w:t>związku z powyższym Wykonawca oświadcza i potwierdza, że:</w:t>
      </w:r>
    </w:p>
    <w:p w14:paraId="638B43EB" w14:textId="7B4DD332" w:rsidR="008F266B" w:rsidRDefault="008F266B" w:rsidP="00054359">
      <w:pPr>
        <w:pStyle w:val="Akapitzlist"/>
        <w:numPr>
          <w:ilvl w:val="2"/>
          <w:numId w:val="16"/>
        </w:numPr>
        <w:spacing w:before="0" w:after="0" w:line="276" w:lineRule="auto"/>
        <w:ind w:left="993" w:hanging="426"/>
        <w:jc w:val="both"/>
        <w:rPr>
          <w:rFonts w:cs="Calibri"/>
        </w:rPr>
      </w:pPr>
      <w:r>
        <w:rPr>
          <w:rFonts w:cs="Calibri"/>
        </w:rPr>
        <w:t>przysługuje mu wyłączne i nieograniczone prawo autorskie do produktów umowy, tj. w</w:t>
      </w:r>
      <w:r w:rsidR="00367FB9">
        <w:rPr>
          <w:rFonts w:cs="Calibri"/>
        </w:rPr>
        <w:t> </w:t>
      </w:r>
      <w:r>
        <w:rPr>
          <w:rFonts w:cs="Calibri"/>
        </w:rPr>
        <w:t>szczególności dokumentacji, oprogramowania, wytycznych, rekomendacji jako jego twórcy,</w:t>
      </w:r>
    </w:p>
    <w:p w14:paraId="70B97399" w14:textId="57B1979B" w:rsidR="008F266B" w:rsidRDefault="008F266B" w:rsidP="00054359">
      <w:pPr>
        <w:pStyle w:val="Akapitzlist"/>
        <w:numPr>
          <w:ilvl w:val="2"/>
          <w:numId w:val="16"/>
        </w:numPr>
        <w:spacing w:before="0" w:after="0" w:line="276" w:lineRule="auto"/>
        <w:ind w:left="993" w:hanging="426"/>
        <w:jc w:val="both"/>
        <w:rPr>
          <w:rFonts w:cs="Calibri"/>
        </w:rPr>
      </w:pPr>
      <w:r>
        <w:rPr>
          <w:rFonts w:cs="Calibri"/>
        </w:rPr>
        <w:t>autorskie prawa majątkowe Wykonawcy do produktów umowy, tj. w szczególności dokumentacji, oprogramowania, wytycznych, rekomendacji, nie są obciążone żadnymi prawami osób trzecich oraz że osoby trzecie nie zgłaszają żadnych roszczeń w odniesieniu do niego, jak również ograniczenie w korzystaniu lub rozporządzaniu produktami umowy, tj. w szczególności dokumentacją, oprogramowaniem, wytycznymi, rekomendacjami, wynika z</w:t>
      </w:r>
      <w:r w:rsidR="00367FB9">
        <w:rPr>
          <w:rFonts w:cs="Calibri"/>
        </w:rPr>
        <w:t> </w:t>
      </w:r>
      <w:r>
        <w:rPr>
          <w:rFonts w:cs="Calibri"/>
        </w:rPr>
        <w:t>decyzji lub orzeczenia właściwego organu,</w:t>
      </w:r>
    </w:p>
    <w:p w14:paraId="15949DA2" w14:textId="4A604ABE" w:rsidR="008F266B" w:rsidRDefault="008F266B" w:rsidP="00054359">
      <w:pPr>
        <w:pStyle w:val="Akapitzlist"/>
        <w:numPr>
          <w:ilvl w:val="2"/>
          <w:numId w:val="16"/>
        </w:numPr>
        <w:spacing w:before="0" w:after="0" w:line="276" w:lineRule="auto"/>
        <w:ind w:left="993" w:hanging="426"/>
        <w:jc w:val="both"/>
        <w:rPr>
          <w:rFonts w:cs="Calibri"/>
        </w:rPr>
      </w:pPr>
      <w:r>
        <w:rPr>
          <w:rFonts w:cs="Calibri"/>
        </w:rPr>
        <w:t>przeniesienie na Zamawiającego całości autorskich praw majątkowych do produktów umowy, tj. w szczególności dokumentacji, oprogramowania, wytycznych, rekomendacji, w tym prawa zależnego do niego nie wymaga zgody jakiegokolwiek organu lub osoby trzeciej.</w:t>
      </w:r>
    </w:p>
    <w:p w14:paraId="21F3A7F3" w14:textId="76879CA2" w:rsidR="008F266B" w:rsidRDefault="008F266B" w:rsidP="008F266B">
      <w:pPr>
        <w:tabs>
          <w:tab w:val="num" w:pos="426"/>
        </w:tabs>
        <w:spacing w:line="276" w:lineRule="auto"/>
        <w:jc w:val="center"/>
        <w:rPr>
          <w:rFonts w:cs="Calibri"/>
        </w:rPr>
      </w:pPr>
      <w:r>
        <w:rPr>
          <w:rFonts w:cs="Calibri"/>
        </w:rPr>
        <w:t>§ 13</w:t>
      </w:r>
      <w:r w:rsidR="00374B48">
        <w:rPr>
          <w:rFonts w:cs="Calibri"/>
        </w:rPr>
        <w:t>.</w:t>
      </w:r>
      <w:r>
        <w:rPr>
          <w:rFonts w:cs="Calibri"/>
        </w:rPr>
        <w:t xml:space="preserve"> Dane osobowe</w:t>
      </w:r>
    </w:p>
    <w:p w14:paraId="1B7EDF3C" w14:textId="77777777" w:rsidR="008F266B" w:rsidRDefault="008F266B" w:rsidP="00054359">
      <w:pPr>
        <w:pStyle w:val="Akapitzlist"/>
        <w:numPr>
          <w:ilvl w:val="0"/>
          <w:numId w:val="18"/>
        </w:numPr>
        <w:spacing w:before="0" w:after="0" w:line="276" w:lineRule="auto"/>
        <w:ind w:left="426" w:hanging="426"/>
        <w:jc w:val="both"/>
        <w:rPr>
          <w:rFonts w:cs="Calibri"/>
        </w:rPr>
      </w:pPr>
      <w:r>
        <w:rPr>
          <w:rFonts w:cs="Calibri"/>
        </w:rPr>
        <w:t>Wykonawca jest zobowiązany do poddania się procedurom w zakresie ochrony danych osobowych obowiązujących u Zamawiającego. Odnosi się to do wszystkich członków zespołu realizującego czynności audytowe.</w:t>
      </w:r>
    </w:p>
    <w:p w14:paraId="6D46BEFC" w14:textId="77777777" w:rsidR="008F266B" w:rsidRDefault="008F266B" w:rsidP="00054359">
      <w:pPr>
        <w:pStyle w:val="Akapitzlist"/>
        <w:numPr>
          <w:ilvl w:val="0"/>
          <w:numId w:val="18"/>
        </w:numPr>
        <w:tabs>
          <w:tab w:val="num" w:pos="426"/>
        </w:tabs>
        <w:spacing w:before="0" w:after="0" w:line="276" w:lineRule="auto"/>
        <w:ind w:left="426" w:hanging="426"/>
        <w:jc w:val="both"/>
        <w:rPr>
          <w:rFonts w:cs="Calibri"/>
        </w:rPr>
      </w:pPr>
      <w:r>
        <w:rPr>
          <w:rFonts w:cs="Calibri"/>
        </w:rPr>
        <w:t xml:space="preserve">Mając na uwadze, iż realizacja przez Wykonawcę umowy jest związana z wykonywaniem przez Wykonawcę czynności przetwarzania danych osobowych należących do Zamawiającego, Zamawiający, będący Administratorem danych osobowych w rozumieniu ustawy o ochronie </w:t>
      </w:r>
      <w:r>
        <w:rPr>
          <w:rFonts w:cs="Calibri"/>
        </w:rPr>
        <w:lastRenderedPageBreak/>
        <w:t>danych osobowych, w celu prawidłowego wykonania przez Wykonawcę obowiązków wynikających z Umowy i wyłącznie w zakresie niezbędnym dla wykonania przez Wykonawcę takich obowiązków, powierza Wykonawcy przetwarzanie danych osobowych.</w:t>
      </w:r>
    </w:p>
    <w:p w14:paraId="4E19C09B" w14:textId="77777777" w:rsidR="008F266B" w:rsidRDefault="008F266B" w:rsidP="00054359">
      <w:pPr>
        <w:pStyle w:val="Akapitzlist"/>
        <w:numPr>
          <w:ilvl w:val="0"/>
          <w:numId w:val="18"/>
        </w:numPr>
        <w:tabs>
          <w:tab w:val="num" w:pos="426"/>
        </w:tabs>
        <w:spacing w:before="0" w:after="0" w:line="276" w:lineRule="auto"/>
        <w:ind w:left="426" w:hanging="426"/>
        <w:jc w:val="both"/>
        <w:rPr>
          <w:rFonts w:cs="Calibri"/>
        </w:rPr>
      </w:pPr>
      <w:r>
        <w:rPr>
          <w:rFonts w:cs="Calibri"/>
        </w:rPr>
        <w:t>Powierzenie danych osobowych nastąpi na podstawie oddzielnej umowy powierzenia przetwarzania danych osobowych.</w:t>
      </w:r>
    </w:p>
    <w:p w14:paraId="4CFEEC46" w14:textId="77777777" w:rsidR="008F266B" w:rsidRDefault="008F266B" w:rsidP="00054359">
      <w:pPr>
        <w:pStyle w:val="Akapitzlist"/>
        <w:numPr>
          <w:ilvl w:val="0"/>
          <w:numId w:val="18"/>
        </w:numPr>
        <w:tabs>
          <w:tab w:val="num" w:pos="426"/>
        </w:tabs>
        <w:spacing w:before="0" w:after="0" w:line="276" w:lineRule="auto"/>
        <w:ind w:left="426" w:hanging="426"/>
        <w:jc w:val="both"/>
        <w:rPr>
          <w:rFonts w:cs="Calibri"/>
        </w:rPr>
      </w:pPr>
      <w:r>
        <w:rPr>
          <w:rFonts w:cs="Calibri"/>
        </w:rPr>
        <w:t xml:space="preserve"> Wykonawca oświadcza, iż zastosuje zasady przetwarzania oraz środki zabezpieczające opisane w umowie powierzenia przetwarzania danych osobowych.</w:t>
      </w:r>
    </w:p>
    <w:p w14:paraId="27745D81" w14:textId="4B90DE26" w:rsidR="008F266B" w:rsidRDefault="008F266B" w:rsidP="008F266B">
      <w:pPr>
        <w:tabs>
          <w:tab w:val="num" w:pos="426"/>
        </w:tabs>
        <w:spacing w:line="276" w:lineRule="auto"/>
        <w:jc w:val="center"/>
        <w:rPr>
          <w:rFonts w:cs="Calibri"/>
        </w:rPr>
      </w:pPr>
      <w:r>
        <w:rPr>
          <w:rFonts w:cs="Calibri"/>
        </w:rPr>
        <w:t>§ 14</w:t>
      </w:r>
      <w:r w:rsidR="00374B48">
        <w:rPr>
          <w:rFonts w:cs="Calibri"/>
        </w:rPr>
        <w:t>.</w:t>
      </w:r>
      <w:r>
        <w:rPr>
          <w:rFonts w:cs="Calibri"/>
        </w:rPr>
        <w:t xml:space="preserve"> Klauzula </w:t>
      </w:r>
      <w:proofErr w:type="spellStart"/>
      <w:r>
        <w:rPr>
          <w:rFonts w:cs="Calibri"/>
        </w:rPr>
        <w:t>salwatoryjna</w:t>
      </w:r>
      <w:proofErr w:type="spellEnd"/>
    </w:p>
    <w:p w14:paraId="3633F1A2" w14:textId="2A3BE713" w:rsidR="008F266B" w:rsidRDefault="008F266B" w:rsidP="008F266B">
      <w:pPr>
        <w:tabs>
          <w:tab w:val="num" w:pos="426"/>
        </w:tabs>
        <w:spacing w:line="276" w:lineRule="auto"/>
        <w:jc w:val="both"/>
        <w:rPr>
          <w:rFonts w:cs="Calibri"/>
        </w:rPr>
      </w:pPr>
      <w:r>
        <w:rPr>
          <w:rFonts w:cs="Calibri"/>
        </w:rPr>
        <w:t>Jeżeli jakiekolwiek postanowienie niniejszej umowy miałoby się okazać prawnie nieważnym lub nieskutecznym, nie uchybi to ważności pozostałych postanowień umowy i ważności umowy jako całości, a Strony umowy zobowiązują się niniejszym do zgodnego zastąpienia postanowienia nieważnego takim ważnym postanowieniem, które w swej treści najbliższe będzie celowi i duchowi postanowienia zastępowanego oraz umowy jako całości.</w:t>
      </w:r>
    </w:p>
    <w:p w14:paraId="31866C0F" w14:textId="69C379DF" w:rsidR="008F266B" w:rsidRDefault="008F266B" w:rsidP="008F266B">
      <w:pPr>
        <w:spacing w:line="276" w:lineRule="auto"/>
        <w:jc w:val="center"/>
        <w:rPr>
          <w:rFonts w:cs="Calibri"/>
        </w:rPr>
      </w:pPr>
      <w:r>
        <w:rPr>
          <w:rFonts w:cs="Calibri"/>
        </w:rPr>
        <w:t>§ 15</w:t>
      </w:r>
      <w:r w:rsidR="00374B48">
        <w:rPr>
          <w:rFonts w:cs="Calibri"/>
        </w:rPr>
        <w:t>.</w:t>
      </w:r>
      <w:r>
        <w:rPr>
          <w:rFonts w:cs="Calibri"/>
        </w:rPr>
        <w:t xml:space="preserve"> Warunki gwarancji i rękojmi</w:t>
      </w:r>
    </w:p>
    <w:p w14:paraId="0CEC51B3" w14:textId="61B28637" w:rsidR="008F266B" w:rsidRDefault="008F266B" w:rsidP="00054359">
      <w:pPr>
        <w:pStyle w:val="Akapitzlist"/>
        <w:numPr>
          <w:ilvl w:val="3"/>
          <w:numId w:val="16"/>
        </w:numPr>
        <w:spacing w:before="0" w:after="0" w:line="276" w:lineRule="auto"/>
        <w:ind w:left="567" w:hanging="567"/>
        <w:jc w:val="both"/>
        <w:rPr>
          <w:rFonts w:cs="Calibri"/>
        </w:rPr>
      </w:pPr>
      <w:r>
        <w:rPr>
          <w:rFonts w:cs="Calibri"/>
        </w:rPr>
        <w:t>Wykonawca jest odpowiedzialny wobec Zamawiającego za wszelkie wady i braki w</w:t>
      </w:r>
      <w:r w:rsidR="00145EBC">
        <w:rPr>
          <w:rFonts w:cs="Calibri"/>
        </w:rPr>
        <w:t> </w:t>
      </w:r>
      <w:r>
        <w:rPr>
          <w:rFonts w:cs="Calibri"/>
        </w:rPr>
        <w:t>dokumentacji zmniejszające ich wartość lub użyteczność ze względu na cel, dla którego zostały one sporządzone.</w:t>
      </w:r>
    </w:p>
    <w:p w14:paraId="6106E6C3" w14:textId="0F902E26" w:rsidR="008F266B" w:rsidRDefault="008F266B" w:rsidP="00054359">
      <w:pPr>
        <w:pStyle w:val="Akapitzlist"/>
        <w:numPr>
          <w:ilvl w:val="3"/>
          <w:numId w:val="16"/>
        </w:numPr>
        <w:spacing w:before="0" w:after="0" w:line="276" w:lineRule="auto"/>
        <w:ind w:left="567" w:hanging="567"/>
        <w:jc w:val="both"/>
        <w:rPr>
          <w:rFonts w:cs="Calibri"/>
        </w:rPr>
      </w:pPr>
      <w:r>
        <w:rPr>
          <w:rFonts w:cs="Calibri"/>
        </w:rPr>
        <w:t>Wykonawca udziela rękojmi za wady dokumentacji, w tym wady prawne, na okres 24 miesięcy od dnia podpisania protokołu odbioru i udziela gwarancji co do nich na okres 24 miesięcy od dnia podpisania protokołu</w:t>
      </w:r>
      <w:r w:rsidR="00B85342">
        <w:rPr>
          <w:rFonts w:cs="Calibri"/>
        </w:rPr>
        <w:t>.</w:t>
      </w:r>
    </w:p>
    <w:p w14:paraId="60CFC385" w14:textId="77777777" w:rsidR="008F266B" w:rsidRDefault="008F266B" w:rsidP="00054359">
      <w:pPr>
        <w:pStyle w:val="Akapitzlist"/>
        <w:numPr>
          <w:ilvl w:val="3"/>
          <w:numId w:val="16"/>
        </w:numPr>
        <w:spacing w:before="0" w:after="0" w:line="276" w:lineRule="auto"/>
        <w:ind w:left="567" w:hanging="567"/>
        <w:jc w:val="both"/>
        <w:rPr>
          <w:rFonts w:cs="Calibri"/>
        </w:rPr>
      </w:pPr>
      <w:r>
        <w:rPr>
          <w:rFonts w:cs="Calibri"/>
        </w:rPr>
        <w:t>W przypadku ujawnienia wad lub braków w dokumentacji, ich usunięcie w ramach rękojmi lub gwarancji nastąpi w terminie 7 dni roboczych od dnia zawiadomienia Wykonawcy o wadzie lub braku, dokonanego w formie pisemnej lub elektronicznej. W uzasadnionych przypadkach, na wniosek Wykonawcy, Zamawiający może przedłużyć termin.</w:t>
      </w:r>
    </w:p>
    <w:p w14:paraId="1D8CA8C0" w14:textId="77777777" w:rsidR="008F266B" w:rsidRDefault="008F266B" w:rsidP="00054359">
      <w:pPr>
        <w:pStyle w:val="Akapitzlist"/>
        <w:numPr>
          <w:ilvl w:val="3"/>
          <w:numId w:val="16"/>
        </w:numPr>
        <w:spacing w:before="0" w:after="0" w:line="276" w:lineRule="auto"/>
        <w:ind w:left="567" w:hanging="567"/>
        <w:jc w:val="both"/>
        <w:rPr>
          <w:rFonts w:cs="Calibri"/>
        </w:rPr>
      </w:pPr>
      <w:r>
        <w:rPr>
          <w:rFonts w:cs="Calibri"/>
        </w:rPr>
        <w:t>Usunięcie wad lub uzupełnienie braków w dokumentacji zostanie potwierdzone protokołem odbioru prac wykonanych w ramach rękojmi lub gwarancji.</w:t>
      </w:r>
    </w:p>
    <w:p w14:paraId="04CAFD4A" w14:textId="77777777" w:rsidR="008F266B" w:rsidRDefault="008F266B" w:rsidP="00054359">
      <w:pPr>
        <w:pStyle w:val="Akapitzlist"/>
        <w:numPr>
          <w:ilvl w:val="3"/>
          <w:numId w:val="16"/>
        </w:numPr>
        <w:spacing w:before="0" w:after="0" w:line="276" w:lineRule="auto"/>
        <w:ind w:left="567" w:hanging="567"/>
        <w:jc w:val="both"/>
        <w:rPr>
          <w:rFonts w:cs="Calibri"/>
        </w:rPr>
      </w:pPr>
      <w:r>
        <w:rPr>
          <w:rFonts w:cs="Calibri"/>
        </w:rPr>
        <w:t>Jeżeli Wykonawca nie usunie wad lub nie uzupełni braków w terminie, o którym mowa w ust. 3, Zamawiający po uprzednim zawiadomieniu Wykonawcy i wyznaczeniu mu dodatkowego terminu, po jego bezskutecznym upływie, może zlecić ich usunięcie podmiotowi trzeciemu na koszt Wykonawcy (bez utraty praw z gwarancji). Niezależnie od tego uprawnienia Zamawiający ma prawo do naliczenia kar umownych oraz do żądania naprawienia szkody przewyższającej wartość kar umownych.</w:t>
      </w:r>
    </w:p>
    <w:p w14:paraId="46E45F8D" w14:textId="77777777" w:rsidR="00F513D1" w:rsidRDefault="00F513D1" w:rsidP="00F513D1">
      <w:pPr>
        <w:spacing w:before="0" w:after="0" w:line="276" w:lineRule="auto"/>
        <w:jc w:val="both"/>
        <w:rPr>
          <w:rFonts w:cs="Calibri"/>
        </w:rPr>
      </w:pPr>
    </w:p>
    <w:p w14:paraId="4513251D" w14:textId="77777777" w:rsidR="00F513D1" w:rsidRPr="00F513D1" w:rsidRDefault="00F513D1" w:rsidP="00F513D1">
      <w:pPr>
        <w:spacing w:before="0" w:after="0" w:line="276" w:lineRule="auto"/>
        <w:jc w:val="both"/>
        <w:rPr>
          <w:rFonts w:cs="Calibri"/>
        </w:rPr>
      </w:pPr>
    </w:p>
    <w:p w14:paraId="5D970596" w14:textId="6217CF43" w:rsidR="008F266B" w:rsidRDefault="008F266B" w:rsidP="008F266B">
      <w:pPr>
        <w:spacing w:line="276" w:lineRule="auto"/>
        <w:jc w:val="center"/>
        <w:rPr>
          <w:rFonts w:cs="Calibri"/>
        </w:rPr>
      </w:pPr>
      <w:r>
        <w:rPr>
          <w:rFonts w:cs="Calibri"/>
        </w:rPr>
        <w:lastRenderedPageBreak/>
        <w:t>§ 16</w:t>
      </w:r>
      <w:r w:rsidR="00914C5C">
        <w:rPr>
          <w:rFonts w:cs="Calibri"/>
        </w:rPr>
        <w:t>.</w:t>
      </w:r>
      <w:r>
        <w:rPr>
          <w:rFonts w:cs="Calibri"/>
        </w:rPr>
        <w:t xml:space="preserve"> Postanowienia końcowe</w:t>
      </w:r>
    </w:p>
    <w:p w14:paraId="05BE2124" w14:textId="77777777" w:rsidR="008F266B" w:rsidRDefault="008F266B" w:rsidP="00054359">
      <w:pPr>
        <w:pStyle w:val="Akapitzlist"/>
        <w:numPr>
          <w:ilvl w:val="1"/>
          <w:numId w:val="19"/>
        </w:numPr>
        <w:tabs>
          <w:tab w:val="num" w:pos="426"/>
        </w:tabs>
        <w:spacing w:before="0" w:after="0" w:line="276" w:lineRule="auto"/>
        <w:ind w:left="426" w:hanging="426"/>
        <w:jc w:val="both"/>
        <w:rPr>
          <w:rFonts w:cs="Calibri"/>
        </w:rPr>
      </w:pPr>
      <w:r>
        <w:rPr>
          <w:rFonts w:cs="Calibri"/>
        </w:rPr>
        <w:t>Umowa wchodzi w życie z dniem jej zawarcia.</w:t>
      </w:r>
    </w:p>
    <w:p w14:paraId="6A0A06CA" w14:textId="77777777" w:rsidR="008F266B" w:rsidRDefault="008F266B" w:rsidP="00054359">
      <w:pPr>
        <w:pStyle w:val="Akapitzlist"/>
        <w:numPr>
          <w:ilvl w:val="1"/>
          <w:numId w:val="19"/>
        </w:numPr>
        <w:spacing w:before="0" w:after="0" w:line="276" w:lineRule="auto"/>
        <w:ind w:left="426" w:hanging="426"/>
        <w:jc w:val="both"/>
        <w:rPr>
          <w:rFonts w:cs="Calibri"/>
        </w:rPr>
      </w:pPr>
      <w:r>
        <w:rPr>
          <w:rFonts w:cs="Calibri"/>
        </w:rPr>
        <w:t>Prawem właściwym dla zobowiązań wynikających z niniejszej umowy jest prawo polskie.</w:t>
      </w:r>
    </w:p>
    <w:p w14:paraId="1DB373BD" w14:textId="4B5B7601" w:rsidR="008F266B" w:rsidRPr="00FB784B" w:rsidRDefault="008F266B" w:rsidP="00054359">
      <w:pPr>
        <w:pStyle w:val="Akapitzlist"/>
        <w:numPr>
          <w:ilvl w:val="1"/>
          <w:numId w:val="19"/>
        </w:numPr>
        <w:spacing w:before="0" w:after="0" w:line="276" w:lineRule="auto"/>
        <w:ind w:left="426" w:hanging="426"/>
        <w:jc w:val="both"/>
        <w:rPr>
          <w:rFonts w:cs="Calibri"/>
        </w:rPr>
      </w:pPr>
      <w:r w:rsidRPr="00FB784B">
        <w:rPr>
          <w:rFonts w:cs="Calibri"/>
        </w:rPr>
        <w:t>Przedstawicielem Zamawiającego w sprawach dotyczących przedmiotowej umowy będzie Pan</w:t>
      </w:r>
      <w:r w:rsidR="00334409" w:rsidRPr="00FB784B">
        <w:rPr>
          <w:rFonts w:cs="Calibri"/>
        </w:rPr>
        <w:t xml:space="preserve"> Artur Maksymiuk,</w:t>
      </w:r>
      <w:r w:rsidRPr="00FB784B">
        <w:rPr>
          <w:rFonts w:cs="Calibri"/>
        </w:rPr>
        <w:t xml:space="preserve"> tel. </w:t>
      </w:r>
      <w:r w:rsidR="001F24C3" w:rsidRPr="00FB784B">
        <w:rPr>
          <w:rFonts w:cs="Calibri"/>
        </w:rPr>
        <w:t> 22 708 92 06</w:t>
      </w:r>
      <w:r w:rsidRPr="00FB784B">
        <w:rPr>
          <w:rFonts w:cs="Calibri"/>
        </w:rPr>
        <w:t xml:space="preserve">, e-mail </w:t>
      </w:r>
      <w:r w:rsidR="001F24C3" w:rsidRPr="00FB784B">
        <w:rPr>
          <w:rFonts w:cs="Calibri"/>
        </w:rPr>
        <w:t>it@lesznowola.pl</w:t>
      </w:r>
      <w:r w:rsidR="008439E4" w:rsidRPr="00FB784B">
        <w:rPr>
          <w:rFonts w:cs="Calibri"/>
        </w:rPr>
        <w:t>.</w:t>
      </w:r>
    </w:p>
    <w:p w14:paraId="086BD2E9" w14:textId="77777777" w:rsidR="008F266B" w:rsidRDefault="008F266B" w:rsidP="00054359">
      <w:pPr>
        <w:pStyle w:val="Akapitzlist"/>
        <w:numPr>
          <w:ilvl w:val="1"/>
          <w:numId w:val="19"/>
        </w:numPr>
        <w:spacing w:before="0" w:after="0" w:line="276" w:lineRule="auto"/>
        <w:ind w:left="426" w:hanging="426"/>
        <w:jc w:val="both"/>
        <w:rPr>
          <w:rFonts w:cs="Calibri"/>
        </w:rPr>
      </w:pPr>
      <w:r>
        <w:rPr>
          <w:rFonts w:cs="Calibri"/>
        </w:rPr>
        <w:t>Przedstawicielem Wykonawcy w sprawach dotyczących przedmiotowej umowy będzie ……………………</w:t>
      </w:r>
      <w:proofErr w:type="gramStart"/>
      <w:r>
        <w:rPr>
          <w:rFonts w:cs="Calibri"/>
        </w:rPr>
        <w:t>…….</w:t>
      </w:r>
      <w:proofErr w:type="gramEnd"/>
      <w:r>
        <w:rPr>
          <w:rFonts w:cs="Calibri"/>
        </w:rPr>
        <w:t>., tel. …………………</w:t>
      </w:r>
      <w:proofErr w:type="gramStart"/>
      <w:r>
        <w:rPr>
          <w:rFonts w:cs="Calibri"/>
        </w:rPr>
        <w:t>…….</w:t>
      </w:r>
      <w:proofErr w:type="gramEnd"/>
      <w:r>
        <w:rPr>
          <w:rFonts w:cs="Calibri"/>
        </w:rPr>
        <w:t>, e-mail ……………………….</w:t>
      </w:r>
    </w:p>
    <w:p w14:paraId="2B86DF6E" w14:textId="77777777" w:rsidR="008F266B" w:rsidRDefault="008F266B" w:rsidP="00054359">
      <w:pPr>
        <w:pStyle w:val="Akapitzlist"/>
        <w:numPr>
          <w:ilvl w:val="1"/>
          <w:numId w:val="19"/>
        </w:numPr>
        <w:tabs>
          <w:tab w:val="num" w:pos="426"/>
        </w:tabs>
        <w:spacing w:before="0" w:after="0" w:line="276" w:lineRule="auto"/>
        <w:ind w:left="426" w:hanging="426"/>
        <w:jc w:val="both"/>
        <w:rPr>
          <w:rFonts w:cs="Calibri"/>
        </w:rPr>
      </w:pPr>
      <w:r>
        <w:rPr>
          <w:rFonts w:cs="Calibri"/>
        </w:rPr>
        <w:t>Strony nie odpowiadają za niewykonanie lub nienależyte wykonanie umowy będące następstwem działania siły wyższej. Dla celów niniejszej umowy określa się, że siłą wyższą jest zdarzenie nadzwyczajne, zewnętrzne i niemożliwe do zapobieżenia i przewidzenia.</w:t>
      </w:r>
    </w:p>
    <w:p w14:paraId="70364DEF" w14:textId="77777777" w:rsidR="008F266B" w:rsidRDefault="008F266B" w:rsidP="00054359">
      <w:pPr>
        <w:pStyle w:val="Akapitzlist"/>
        <w:numPr>
          <w:ilvl w:val="1"/>
          <w:numId w:val="19"/>
        </w:numPr>
        <w:tabs>
          <w:tab w:val="num" w:pos="426"/>
        </w:tabs>
        <w:spacing w:before="0" w:after="0" w:line="276" w:lineRule="auto"/>
        <w:ind w:left="426" w:hanging="426"/>
        <w:jc w:val="both"/>
        <w:rPr>
          <w:rFonts w:cs="Calibri"/>
        </w:rPr>
      </w:pPr>
      <w:r>
        <w:rPr>
          <w:rFonts w:cs="Calibri"/>
        </w:rPr>
        <w:t>Strony zgodnie ustanawiają bezwzględny zakaz przenoszenia wierzytelności i praw wynikających z niniejszej umowy na rzecz osób trzecich bez zgody drugiej Strony.</w:t>
      </w:r>
    </w:p>
    <w:p w14:paraId="6E58B4E5" w14:textId="77777777" w:rsidR="008F266B" w:rsidRDefault="008F266B" w:rsidP="00054359">
      <w:pPr>
        <w:pStyle w:val="Akapitzlist"/>
        <w:numPr>
          <w:ilvl w:val="1"/>
          <w:numId w:val="19"/>
        </w:numPr>
        <w:tabs>
          <w:tab w:val="num" w:pos="426"/>
        </w:tabs>
        <w:spacing w:before="0" w:after="0" w:line="276" w:lineRule="auto"/>
        <w:ind w:left="426" w:hanging="426"/>
        <w:jc w:val="both"/>
        <w:rPr>
          <w:rFonts w:cs="Calibri"/>
        </w:rPr>
      </w:pPr>
      <w:r>
        <w:rPr>
          <w:rFonts w:cs="Calibri"/>
        </w:rPr>
        <w:t>Strony umowy mają prawo do wykorzystania informacji o zawarciu umowy oraz ogólnego przedmiotu i stron umowy dla celów marketingowych i referencyjnych, w tym podania tych informacji do wiadomości publicznej.</w:t>
      </w:r>
    </w:p>
    <w:p w14:paraId="5C20A4C2" w14:textId="77777777" w:rsidR="008F266B" w:rsidRDefault="008F266B" w:rsidP="00054359">
      <w:pPr>
        <w:pStyle w:val="Akapitzlist"/>
        <w:numPr>
          <w:ilvl w:val="1"/>
          <w:numId w:val="19"/>
        </w:numPr>
        <w:tabs>
          <w:tab w:val="num" w:pos="426"/>
        </w:tabs>
        <w:spacing w:before="0" w:after="0" w:line="276" w:lineRule="auto"/>
        <w:ind w:left="426" w:hanging="426"/>
        <w:jc w:val="both"/>
        <w:rPr>
          <w:rFonts w:cs="Calibri"/>
        </w:rPr>
      </w:pPr>
      <w:r>
        <w:rPr>
          <w:rFonts w:cs="Calibri"/>
        </w:rPr>
        <w:t>Spory powstałe w wyniku realizacji niniejszej umowy rozstrzygane będą w pierwszej kolejności polubownie, zaś w razie braku takiej możliwości – przez sąd powszechny właściwy miejscowo dla siedziby Zamawiającego.</w:t>
      </w:r>
    </w:p>
    <w:p w14:paraId="6B5D9225" w14:textId="174567DE" w:rsidR="008F266B" w:rsidRDefault="008F266B" w:rsidP="00054359">
      <w:pPr>
        <w:pStyle w:val="Akapitzlist"/>
        <w:numPr>
          <w:ilvl w:val="1"/>
          <w:numId w:val="19"/>
        </w:numPr>
        <w:tabs>
          <w:tab w:val="num" w:pos="426"/>
        </w:tabs>
        <w:spacing w:before="0" w:after="0" w:line="276" w:lineRule="auto"/>
        <w:ind w:left="426" w:hanging="426"/>
        <w:jc w:val="both"/>
        <w:rPr>
          <w:rFonts w:cs="Calibri"/>
        </w:rPr>
      </w:pPr>
      <w:r>
        <w:rPr>
          <w:rFonts w:cs="Calibri"/>
        </w:rPr>
        <w:t>W sprawach nieuregulowanych w niniejszej umowie stosuje się przepisy Kodeksu Cywilnego i</w:t>
      </w:r>
      <w:r w:rsidR="008439E4">
        <w:rPr>
          <w:rFonts w:cs="Calibri"/>
        </w:rPr>
        <w:t> </w:t>
      </w:r>
      <w:r>
        <w:rPr>
          <w:rFonts w:cs="Calibri"/>
        </w:rPr>
        <w:t>inne powszechnie obowiązujące przepisy prawa.</w:t>
      </w:r>
    </w:p>
    <w:p w14:paraId="7FBC9651" w14:textId="2B5F5A4E" w:rsidR="008F266B" w:rsidRDefault="008F266B" w:rsidP="00054359">
      <w:pPr>
        <w:pStyle w:val="Akapitzlist"/>
        <w:numPr>
          <w:ilvl w:val="1"/>
          <w:numId w:val="19"/>
        </w:numPr>
        <w:tabs>
          <w:tab w:val="num" w:pos="426"/>
        </w:tabs>
        <w:spacing w:before="0" w:after="0" w:line="276" w:lineRule="auto"/>
        <w:ind w:left="426" w:hanging="426"/>
        <w:jc w:val="both"/>
        <w:rPr>
          <w:rFonts w:cs="Calibri"/>
        </w:rPr>
      </w:pPr>
      <w:r>
        <w:rPr>
          <w:rFonts w:cs="Calibri"/>
        </w:rPr>
        <w:t>Umowę sporządzono w trzech jednobrzmiących egzemplarzach – dwa dla Zamawiającego i</w:t>
      </w:r>
      <w:r w:rsidR="008439E4">
        <w:rPr>
          <w:rFonts w:cs="Calibri"/>
        </w:rPr>
        <w:t> </w:t>
      </w:r>
      <w:r>
        <w:rPr>
          <w:rFonts w:cs="Calibri"/>
        </w:rPr>
        <w:t>jeden dla Wykonawcy.</w:t>
      </w:r>
    </w:p>
    <w:p w14:paraId="00DF8B74" w14:textId="77777777" w:rsidR="008F266B" w:rsidRDefault="008F266B" w:rsidP="00054359">
      <w:pPr>
        <w:pStyle w:val="Akapitzlist"/>
        <w:numPr>
          <w:ilvl w:val="1"/>
          <w:numId w:val="19"/>
        </w:numPr>
        <w:tabs>
          <w:tab w:val="num" w:pos="426"/>
        </w:tabs>
        <w:spacing w:before="0" w:after="0" w:line="276" w:lineRule="auto"/>
        <w:ind w:left="426" w:hanging="426"/>
        <w:jc w:val="both"/>
        <w:rPr>
          <w:rFonts w:cs="Calibri"/>
        </w:rPr>
      </w:pPr>
      <w:r>
        <w:rPr>
          <w:rFonts w:cs="Calibri"/>
        </w:rPr>
        <w:t>Załączniki do umowy stanowią:</w:t>
      </w:r>
    </w:p>
    <w:p w14:paraId="1AF59585" w14:textId="77777777" w:rsidR="008F266B" w:rsidRDefault="008F266B" w:rsidP="00054359">
      <w:pPr>
        <w:pStyle w:val="Akapitzlist"/>
        <w:numPr>
          <w:ilvl w:val="2"/>
          <w:numId w:val="20"/>
        </w:numPr>
        <w:spacing w:before="0" w:after="0" w:line="276" w:lineRule="auto"/>
        <w:ind w:left="1134" w:hanging="425"/>
        <w:jc w:val="both"/>
        <w:rPr>
          <w:rFonts w:cs="Calibri"/>
        </w:rPr>
      </w:pPr>
      <w:r>
        <w:rPr>
          <w:rFonts w:cs="Calibri"/>
        </w:rPr>
        <w:t>Zapytanie ofertowe wraz z załącznikami;</w:t>
      </w:r>
    </w:p>
    <w:p w14:paraId="728DE51D" w14:textId="20704166" w:rsidR="008F266B" w:rsidRDefault="008F266B" w:rsidP="00054359">
      <w:pPr>
        <w:pStyle w:val="Akapitzlist"/>
        <w:numPr>
          <w:ilvl w:val="2"/>
          <w:numId w:val="20"/>
        </w:numPr>
        <w:spacing w:before="0" w:after="0" w:line="276" w:lineRule="auto"/>
        <w:ind w:left="1134" w:hanging="425"/>
        <w:jc w:val="both"/>
        <w:rPr>
          <w:rFonts w:cs="Calibri"/>
        </w:rPr>
      </w:pPr>
      <w:r>
        <w:rPr>
          <w:rFonts w:cs="Calibri"/>
        </w:rPr>
        <w:t xml:space="preserve">Ankieta Dojrzałości </w:t>
      </w:r>
      <w:proofErr w:type="spellStart"/>
      <w:r>
        <w:rPr>
          <w:rFonts w:cs="Calibri"/>
        </w:rPr>
        <w:t>Cyberbezpieczeństwa</w:t>
      </w:r>
      <w:proofErr w:type="spellEnd"/>
      <w:r>
        <w:rPr>
          <w:rFonts w:cs="Calibri"/>
        </w:rPr>
        <w:t xml:space="preserve"> w Gminie </w:t>
      </w:r>
      <w:r w:rsidR="008439E4">
        <w:rPr>
          <w:rFonts w:cs="Calibri"/>
        </w:rPr>
        <w:t>Lesznowola</w:t>
      </w:r>
      <w:r>
        <w:rPr>
          <w:rFonts w:cs="Calibri"/>
        </w:rPr>
        <w:t>;</w:t>
      </w:r>
    </w:p>
    <w:p w14:paraId="489B914E" w14:textId="239FC642" w:rsidR="008F266B" w:rsidRDefault="008F266B" w:rsidP="00054359">
      <w:pPr>
        <w:pStyle w:val="Akapitzlist"/>
        <w:numPr>
          <w:ilvl w:val="2"/>
          <w:numId w:val="20"/>
        </w:numPr>
        <w:spacing w:before="0" w:after="0" w:line="276" w:lineRule="auto"/>
        <w:ind w:left="1134" w:hanging="425"/>
        <w:jc w:val="both"/>
        <w:rPr>
          <w:rFonts w:cs="Calibri"/>
        </w:rPr>
      </w:pPr>
      <w:r>
        <w:rPr>
          <w:rFonts w:cs="Calibri"/>
        </w:rPr>
        <w:t xml:space="preserve">Wniosek o dofinansowanie </w:t>
      </w:r>
      <w:proofErr w:type="gramStart"/>
      <w:r>
        <w:rPr>
          <w:rFonts w:cs="Calibri"/>
        </w:rPr>
        <w:t>Projektu ”Zwiększenie</w:t>
      </w:r>
      <w:proofErr w:type="gramEnd"/>
      <w:r>
        <w:rPr>
          <w:rFonts w:cs="Calibri"/>
        </w:rPr>
        <w:t xml:space="preserve"> </w:t>
      </w:r>
      <w:proofErr w:type="spellStart"/>
      <w:r>
        <w:rPr>
          <w:rFonts w:cs="Calibri"/>
        </w:rPr>
        <w:t>cyberbezpieczeństwa</w:t>
      </w:r>
      <w:proofErr w:type="spellEnd"/>
      <w:r>
        <w:rPr>
          <w:rFonts w:cs="Calibri"/>
        </w:rPr>
        <w:t xml:space="preserve"> Urzędu Gminy </w:t>
      </w:r>
      <w:r w:rsidR="00374B48">
        <w:rPr>
          <w:rFonts w:cs="Calibri"/>
        </w:rPr>
        <w:t>Lesznowola</w:t>
      </w:r>
      <w:r>
        <w:rPr>
          <w:rFonts w:cs="Calibri"/>
        </w:rPr>
        <w:t>”;</w:t>
      </w:r>
    </w:p>
    <w:p w14:paraId="36E537CA" w14:textId="59FC8319" w:rsidR="00A834F4" w:rsidRPr="008F266B" w:rsidRDefault="008F266B" w:rsidP="006B6A9F">
      <w:pPr>
        <w:pStyle w:val="Akapitzlist"/>
        <w:numPr>
          <w:ilvl w:val="2"/>
          <w:numId w:val="20"/>
        </w:numPr>
        <w:spacing w:before="0" w:after="0" w:line="276" w:lineRule="auto"/>
        <w:ind w:left="1134" w:hanging="425"/>
        <w:jc w:val="both"/>
      </w:pPr>
      <w:r w:rsidRPr="00374B48">
        <w:rPr>
          <w:rFonts w:cs="Calibri"/>
        </w:rPr>
        <w:t>Umowa o powierzenie Grantu.</w:t>
      </w:r>
    </w:p>
    <w:sectPr w:rsidR="00A834F4" w:rsidRPr="008F266B" w:rsidSect="00A3404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2F106" w14:textId="77777777" w:rsidR="00A77D0B" w:rsidRDefault="00A77D0B">
      <w:r>
        <w:separator/>
      </w:r>
    </w:p>
  </w:endnote>
  <w:endnote w:type="continuationSeparator" w:id="0">
    <w:p w14:paraId="4B5C335B" w14:textId="77777777" w:rsidR="00A77D0B" w:rsidRDefault="00A77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29340701" w:rsidR="00C24F21" w:rsidRPr="008962E9" w:rsidRDefault="00FF5508" w:rsidP="00C24F21">
    <w:pPr>
      <w:pStyle w:val="Stopka"/>
      <w:tabs>
        <w:tab w:val="right" w:pos="9720"/>
      </w:tabs>
      <w:rPr>
        <w:rFonts w:cs="Calibri"/>
        <w:color w:val="646464"/>
        <w:sz w:val="10"/>
        <w:szCs w:val="10"/>
      </w:rPr>
    </w:pPr>
    <w:r w:rsidRPr="008962E9">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52402D">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8962E9">
      <w:rPr>
        <w:rFonts w:cs="Calibri"/>
        <w:color w:val="646464"/>
        <w:sz w:val="10"/>
        <w:szCs w:val="10"/>
      </w:rPr>
      <w:t xml:space="preserve">CENTRUM PROJEKTÓW POLSKA CYFROWA </w:t>
    </w:r>
    <w:r w:rsidR="00C24F21" w:rsidRPr="008962E9">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13105F3B" w:rsidR="00760990" w:rsidRPr="008962E9" w:rsidRDefault="00A25198" w:rsidP="00A25198">
    <w:pPr>
      <w:pStyle w:val="Stopka"/>
      <w:tabs>
        <w:tab w:val="right" w:pos="9720"/>
      </w:tabs>
      <w:rPr>
        <w:rFonts w:cs="Calibri"/>
        <w:color w:val="646464"/>
        <w:sz w:val="10"/>
        <w:szCs w:val="10"/>
      </w:rPr>
    </w:pPr>
    <w:r w:rsidRPr="008962E9">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8962E9">
      <w:rPr>
        <w:rFonts w:cs="Calibri"/>
        <w:color w:val="646464"/>
        <w:sz w:val="10"/>
        <w:szCs w:val="10"/>
      </w:rPr>
      <w:t xml:space="preserve">CENTRUM PROJEKTÓW POLSKA CYFROWA </w:t>
    </w:r>
    <w:r w:rsidRPr="008962E9">
      <w:rPr>
        <w:rFonts w:cs="Calibri"/>
        <w:color w:val="646464"/>
        <w:sz w:val="10"/>
        <w:szCs w:val="10"/>
      </w:rPr>
      <w:br/>
      <w:t>ul. Spokojna 13A, 01-044 Warszawa | infolinia: +48 223152340 | e-mail: cppc@cppc.gov.pl</w:t>
    </w:r>
    <w:r w:rsidR="008962E9" w:rsidRPr="008962E9">
      <w:rPr>
        <w:rFonts w:cs="Calibri"/>
        <w:noProof/>
        <w:sz w:val="10"/>
        <w:szCs w:val="10"/>
      </w:rPr>
      <w:drawing>
        <wp:anchor distT="0" distB="0" distL="114300" distR="114300" simplePos="0" relativeHeight="251656704" behindDoc="1" locked="0" layoutInCell="0" allowOverlap="1" wp14:anchorId="323B3CE1" wp14:editId="3A2AB28B">
          <wp:simplePos x="0" y="0"/>
          <wp:positionH relativeFrom="margin">
            <wp:posOffset>-768350</wp:posOffset>
          </wp:positionH>
          <wp:positionV relativeFrom="margin">
            <wp:posOffset>6109335</wp:posOffset>
          </wp:positionV>
          <wp:extent cx="6120130" cy="2679065"/>
          <wp:effectExtent l="0" t="0" r="0" b="6985"/>
          <wp:wrapNone/>
          <wp:docPr id="18856947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FFB9C" w14:textId="77777777" w:rsidR="00A77D0B" w:rsidRDefault="00A77D0B">
      <w:r>
        <w:separator/>
      </w:r>
    </w:p>
  </w:footnote>
  <w:footnote w:type="continuationSeparator" w:id="0">
    <w:p w14:paraId="11A0669B" w14:textId="77777777" w:rsidR="00A77D0B" w:rsidRDefault="00A77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0C2953"/>
    <w:multiLevelType w:val="hybridMultilevel"/>
    <w:tmpl w:val="93AC99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9A4004"/>
    <w:multiLevelType w:val="hybridMultilevel"/>
    <w:tmpl w:val="476C49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FE0AD0"/>
    <w:multiLevelType w:val="hybridMultilevel"/>
    <w:tmpl w:val="D29430AA"/>
    <w:lvl w:ilvl="0" w:tplc="0415000F">
      <w:start w:val="1"/>
      <w:numFmt w:val="decimal"/>
      <w:lvlText w:val="%1."/>
      <w:lvlJc w:val="left"/>
      <w:pPr>
        <w:ind w:left="720" w:hanging="360"/>
      </w:pPr>
      <w:rPr>
        <w:rFonts w:hint="default"/>
      </w:rPr>
    </w:lvl>
    <w:lvl w:ilvl="1" w:tplc="3DCE6A1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9C04FF"/>
    <w:multiLevelType w:val="multilevel"/>
    <w:tmpl w:val="246EFC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02920AC"/>
    <w:multiLevelType w:val="multilevel"/>
    <w:tmpl w:val="246EFC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4787D99"/>
    <w:multiLevelType w:val="hybridMultilevel"/>
    <w:tmpl w:val="D19245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B319AF"/>
    <w:multiLevelType w:val="multilevel"/>
    <w:tmpl w:val="662072A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ind w:left="1866"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B1D4DCB"/>
    <w:multiLevelType w:val="hybridMultilevel"/>
    <w:tmpl w:val="B104617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5E15D9A"/>
    <w:multiLevelType w:val="hybridMultilevel"/>
    <w:tmpl w:val="48EE336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5B1D3780"/>
    <w:multiLevelType w:val="multilevel"/>
    <w:tmpl w:val="4F3AE99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ind w:left="1866"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162451A"/>
    <w:multiLevelType w:val="multilevel"/>
    <w:tmpl w:val="246EFC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6121B59"/>
    <w:multiLevelType w:val="multilevel"/>
    <w:tmpl w:val="B678AC7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759F2966"/>
    <w:multiLevelType w:val="multilevel"/>
    <w:tmpl w:val="246EFC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76B12DAF"/>
    <w:multiLevelType w:val="multilevel"/>
    <w:tmpl w:val="4246DE0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7A12AC9"/>
    <w:multiLevelType w:val="multilevel"/>
    <w:tmpl w:val="472E477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786217A8"/>
    <w:multiLevelType w:val="hybridMultilevel"/>
    <w:tmpl w:val="3EC0B7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9F87D6C"/>
    <w:multiLevelType w:val="hybridMultilevel"/>
    <w:tmpl w:val="2EE8F9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BBE0A90"/>
    <w:multiLevelType w:val="hybridMultilevel"/>
    <w:tmpl w:val="F46EC6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11980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70082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396237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04011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15181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361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47878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20475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14841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529033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17321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1745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332893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73233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63935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080394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00641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57117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73607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329869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2843"/>
    <w:rsid w:val="00010FC6"/>
    <w:rsid w:val="00024C80"/>
    <w:rsid w:val="0004603C"/>
    <w:rsid w:val="00054359"/>
    <w:rsid w:val="00065C40"/>
    <w:rsid w:val="00094EF6"/>
    <w:rsid w:val="000C093D"/>
    <w:rsid w:val="000C24A0"/>
    <w:rsid w:val="000C46C1"/>
    <w:rsid w:val="000E21EF"/>
    <w:rsid w:val="000F1045"/>
    <w:rsid w:val="000F4802"/>
    <w:rsid w:val="0010162A"/>
    <w:rsid w:val="001246CB"/>
    <w:rsid w:val="00145EBC"/>
    <w:rsid w:val="00146E77"/>
    <w:rsid w:val="001561C5"/>
    <w:rsid w:val="001919B0"/>
    <w:rsid w:val="00196A74"/>
    <w:rsid w:val="001A225C"/>
    <w:rsid w:val="001F0F27"/>
    <w:rsid w:val="001F24C3"/>
    <w:rsid w:val="00214307"/>
    <w:rsid w:val="00246A18"/>
    <w:rsid w:val="002571F6"/>
    <w:rsid w:val="00260615"/>
    <w:rsid w:val="00272930"/>
    <w:rsid w:val="00283F02"/>
    <w:rsid w:val="002956A6"/>
    <w:rsid w:val="002A65EC"/>
    <w:rsid w:val="002B08FC"/>
    <w:rsid w:val="002B5069"/>
    <w:rsid w:val="002C33F6"/>
    <w:rsid w:val="002D66BB"/>
    <w:rsid w:val="002E29A2"/>
    <w:rsid w:val="002E6BDD"/>
    <w:rsid w:val="002E7CD0"/>
    <w:rsid w:val="002F562D"/>
    <w:rsid w:val="002F66E8"/>
    <w:rsid w:val="00303EA6"/>
    <w:rsid w:val="00310274"/>
    <w:rsid w:val="003134FE"/>
    <w:rsid w:val="00326C72"/>
    <w:rsid w:val="00334409"/>
    <w:rsid w:val="00367FB9"/>
    <w:rsid w:val="00374B48"/>
    <w:rsid w:val="003816DA"/>
    <w:rsid w:val="00385FFB"/>
    <w:rsid w:val="003B0FE5"/>
    <w:rsid w:val="003D1A4B"/>
    <w:rsid w:val="00402949"/>
    <w:rsid w:val="00402B70"/>
    <w:rsid w:val="00412555"/>
    <w:rsid w:val="00482EA3"/>
    <w:rsid w:val="004844AD"/>
    <w:rsid w:val="00490071"/>
    <w:rsid w:val="004B5C5A"/>
    <w:rsid w:val="004D6422"/>
    <w:rsid w:val="004E62F6"/>
    <w:rsid w:val="004F6525"/>
    <w:rsid w:val="005115C2"/>
    <w:rsid w:val="0052402D"/>
    <w:rsid w:val="0055134A"/>
    <w:rsid w:val="00554FE3"/>
    <w:rsid w:val="005A056A"/>
    <w:rsid w:val="005B7917"/>
    <w:rsid w:val="005C36D1"/>
    <w:rsid w:val="005E22E2"/>
    <w:rsid w:val="005F1DE2"/>
    <w:rsid w:val="00660475"/>
    <w:rsid w:val="006760F1"/>
    <w:rsid w:val="00697D48"/>
    <w:rsid w:val="006D19B4"/>
    <w:rsid w:val="006E040C"/>
    <w:rsid w:val="007021C9"/>
    <w:rsid w:val="007077F2"/>
    <w:rsid w:val="00735813"/>
    <w:rsid w:val="00741996"/>
    <w:rsid w:val="00741A17"/>
    <w:rsid w:val="007605EE"/>
    <w:rsid w:val="00760990"/>
    <w:rsid w:val="00761B48"/>
    <w:rsid w:val="00780D75"/>
    <w:rsid w:val="00782F17"/>
    <w:rsid w:val="007876FD"/>
    <w:rsid w:val="00790C61"/>
    <w:rsid w:val="007942A5"/>
    <w:rsid w:val="007E005A"/>
    <w:rsid w:val="007E7FE8"/>
    <w:rsid w:val="008439E4"/>
    <w:rsid w:val="00863D3F"/>
    <w:rsid w:val="00863F84"/>
    <w:rsid w:val="008660F9"/>
    <w:rsid w:val="008753C4"/>
    <w:rsid w:val="0088784C"/>
    <w:rsid w:val="008962E9"/>
    <w:rsid w:val="008A3270"/>
    <w:rsid w:val="008A47A3"/>
    <w:rsid w:val="008C4DE6"/>
    <w:rsid w:val="008D0A79"/>
    <w:rsid w:val="008F266B"/>
    <w:rsid w:val="0091424C"/>
    <w:rsid w:val="00914C5C"/>
    <w:rsid w:val="00915515"/>
    <w:rsid w:val="00934ECD"/>
    <w:rsid w:val="0097512D"/>
    <w:rsid w:val="009A5797"/>
    <w:rsid w:val="009B7B29"/>
    <w:rsid w:val="00A25198"/>
    <w:rsid w:val="00A34049"/>
    <w:rsid w:val="00A3665A"/>
    <w:rsid w:val="00A42564"/>
    <w:rsid w:val="00A50F32"/>
    <w:rsid w:val="00A66BBD"/>
    <w:rsid w:val="00A77D0B"/>
    <w:rsid w:val="00A834F4"/>
    <w:rsid w:val="00A8394D"/>
    <w:rsid w:val="00A9292C"/>
    <w:rsid w:val="00A97B93"/>
    <w:rsid w:val="00AD274B"/>
    <w:rsid w:val="00AE11A6"/>
    <w:rsid w:val="00AF3CB9"/>
    <w:rsid w:val="00AF4EB4"/>
    <w:rsid w:val="00B03CC1"/>
    <w:rsid w:val="00B371AE"/>
    <w:rsid w:val="00B417BB"/>
    <w:rsid w:val="00B444D0"/>
    <w:rsid w:val="00B546E9"/>
    <w:rsid w:val="00B619ED"/>
    <w:rsid w:val="00B7252E"/>
    <w:rsid w:val="00B82EF6"/>
    <w:rsid w:val="00B839A7"/>
    <w:rsid w:val="00B85342"/>
    <w:rsid w:val="00B867C7"/>
    <w:rsid w:val="00BC0C98"/>
    <w:rsid w:val="00BC6E8A"/>
    <w:rsid w:val="00BC79CC"/>
    <w:rsid w:val="00BD71D0"/>
    <w:rsid w:val="00C06AC7"/>
    <w:rsid w:val="00C0733F"/>
    <w:rsid w:val="00C14A13"/>
    <w:rsid w:val="00C24F21"/>
    <w:rsid w:val="00C3461A"/>
    <w:rsid w:val="00C40B41"/>
    <w:rsid w:val="00C965EE"/>
    <w:rsid w:val="00CA4211"/>
    <w:rsid w:val="00CB53C1"/>
    <w:rsid w:val="00CC431D"/>
    <w:rsid w:val="00CD4BC5"/>
    <w:rsid w:val="00CE2E84"/>
    <w:rsid w:val="00CF1AB9"/>
    <w:rsid w:val="00CF3E26"/>
    <w:rsid w:val="00D21375"/>
    <w:rsid w:val="00D2234C"/>
    <w:rsid w:val="00D22C01"/>
    <w:rsid w:val="00D54572"/>
    <w:rsid w:val="00DA439A"/>
    <w:rsid w:val="00DC0C56"/>
    <w:rsid w:val="00DD423E"/>
    <w:rsid w:val="00E027F9"/>
    <w:rsid w:val="00E1663C"/>
    <w:rsid w:val="00E33405"/>
    <w:rsid w:val="00E359AE"/>
    <w:rsid w:val="00E56F80"/>
    <w:rsid w:val="00E66387"/>
    <w:rsid w:val="00E72989"/>
    <w:rsid w:val="00E868B8"/>
    <w:rsid w:val="00EA5546"/>
    <w:rsid w:val="00EB7791"/>
    <w:rsid w:val="00EE1AE5"/>
    <w:rsid w:val="00EE312E"/>
    <w:rsid w:val="00F35C32"/>
    <w:rsid w:val="00F513D1"/>
    <w:rsid w:val="00F6134F"/>
    <w:rsid w:val="00F641BB"/>
    <w:rsid w:val="00F753C2"/>
    <w:rsid w:val="00F8620F"/>
    <w:rsid w:val="00FB784B"/>
    <w:rsid w:val="00FE3AD8"/>
    <w:rsid w:val="00FF285D"/>
    <w:rsid w:val="00FF29AF"/>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53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pl/web/cppc/cyberbezpieczny-samorza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931777a-871a-49e0-af27-c4b0377af4b4" xsi:nil="true"/>
    <lcf76f155ced4ddcb4097134ff3c332f xmlns="9d6bd33d-833c-4f54-95ea-af9e320bee9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EA1D4ADE54924592ED61277886D3BE" ma:contentTypeVersion="21" ma:contentTypeDescription="Create a new document." ma:contentTypeScope="" ma:versionID="36243487637917650e8b05b5a79ac237">
  <xsd:schema xmlns:xsd="http://www.w3.org/2001/XMLSchema" xmlns:xs="http://www.w3.org/2001/XMLSchema" xmlns:p="http://schemas.microsoft.com/office/2006/metadata/properties" xmlns:ns1="http://schemas.microsoft.com/sharepoint/v3" xmlns:ns2="9d6bd33d-833c-4f54-95ea-af9e320bee9c" xmlns:ns3="0931777a-871a-49e0-af27-c4b0377af4b4" targetNamespace="http://schemas.microsoft.com/office/2006/metadata/properties" ma:root="true" ma:fieldsID="d249d59ee0a63dac0e5d1108730fcbdd" ns1:_="" ns2:_="" ns3:_="">
    <xsd:import namespace="http://schemas.microsoft.com/sharepoint/v3"/>
    <xsd:import namespace="9d6bd33d-833c-4f54-95ea-af9e320bee9c"/>
    <xsd:import namespace="0931777a-871a-49e0-af27-c4b0377af4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6bd33d-833c-4f54-95ea-af9e320bee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e44cfd0-938f-4b37-8e9b-2db10b77b3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31777a-871a-49e0-af27-c4b0377af4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b634122-0b55-4129-b771-6cc6eee1ceaa}" ma:internalName="TaxCatchAll" ma:showField="CatchAllData" ma:web="0931777a-871a-49e0-af27-c4b0377af4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0931777a-871a-49e0-af27-c4b0377af4b4"/>
    <ds:schemaRef ds:uri="9d6bd33d-833c-4f54-95ea-af9e320bee9c"/>
    <ds:schemaRef ds:uri="http://schemas.microsoft.com/sharepoint/v3"/>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56E1319D-F1EB-49D6-BC25-C46A5FBC2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6bd33d-833c-4f54-95ea-af9e320bee9c"/>
    <ds:schemaRef ds:uri="0931777a-871a-49e0-af27-c4b0377af4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13</Pages>
  <Words>4123</Words>
  <Characters>27448</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Pismo CPPC_FERC</vt:lpstr>
    </vt:vector>
  </TitlesOfParts>
  <Company/>
  <LinksUpToDate>false</LinksUpToDate>
  <CharactersWithSpaces>31508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Artur Maksymiuk</cp:lastModifiedBy>
  <cp:revision>93</cp:revision>
  <cp:lastPrinted>2018-03-26T09:55:00Z</cp:lastPrinted>
  <dcterms:created xsi:type="dcterms:W3CDTF">2024-06-13T09:25:00Z</dcterms:created>
  <dcterms:modified xsi:type="dcterms:W3CDTF">2025-11-27T18:24:00Z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0x0101002DEA1D4ADE54924592ED61277886D3BE</vt:lpwstr>
  </property>
  <property fmtid="{D5CDD505-2E9C-101B-9397-08002B2CF9AE}" pid="3" name="MediaServiceImageTags">
    <vt:lpwstr/>
  </property>
</Properties>
</file>